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FB4B" w14:textId="2609D139" w:rsidR="00244566" w:rsidRDefault="004C0F5D" w:rsidP="004C0F5D">
      <w:pPr>
        <w:pStyle w:val="1"/>
        <w:spacing w:before="72" w:line="276" w:lineRule="auto"/>
        <w:ind w:right="29"/>
      </w:pPr>
      <w:r>
        <w:t>Краткая</w:t>
      </w:r>
      <w:r>
        <w:rPr>
          <w:spacing w:val="-9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 Дошкольного образования МАДОУ Детский сад № 323</w:t>
      </w:r>
    </w:p>
    <w:p w14:paraId="006B31E6" w14:textId="3548D9B6" w:rsidR="00244566" w:rsidRDefault="004C0F5D">
      <w:pPr>
        <w:pStyle w:val="a3"/>
        <w:spacing w:line="276" w:lineRule="auto"/>
        <w:ind w:right="29" w:firstLine="710"/>
      </w:pPr>
      <w:r>
        <w:t>Основная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образования МАДОУ Детский сад № 323</w:t>
      </w:r>
      <w:r>
        <w:t xml:space="preserve"> разработана в соответствии с ФГОС</w:t>
      </w:r>
    </w:p>
    <w:p w14:paraId="2B65F569" w14:textId="77777777" w:rsidR="00244566" w:rsidRDefault="004C0F5D">
      <w:pPr>
        <w:pStyle w:val="a3"/>
        <w:spacing w:line="321" w:lineRule="exact"/>
      </w:pPr>
      <w:r>
        <w:t>дошкольного</w:t>
      </w:r>
      <w:r>
        <w:rPr>
          <w:spacing w:val="-18"/>
        </w:rPr>
        <w:t xml:space="preserve"> </w:t>
      </w:r>
      <w:r>
        <w:rPr>
          <w:spacing w:val="-2"/>
        </w:rPr>
        <w:t>образования.</w:t>
      </w:r>
    </w:p>
    <w:p w14:paraId="0184811C" w14:textId="77777777" w:rsidR="00244566" w:rsidRDefault="004C0F5D">
      <w:pPr>
        <w:pStyle w:val="a3"/>
        <w:spacing w:before="47" w:line="276" w:lineRule="auto"/>
        <w:ind w:right="29" w:firstLine="710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разностороннее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2 до 8 лет с учётом их возрастных и индивидуальных особенностей, в том</w:t>
      </w:r>
    </w:p>
    <w:p w14:paraId="5359C47C" w14:textId="77777777" w:rsidR="00244566" w:rsidRDefault="004C0F5D">
      <w:pPr>
        <w:pStyle w:val="a3"/>
        <w:spacing w:line="276" w:lineRule="auto"/>
        <w:ind w:right="29"/>
      </w:pPr>
      <w:r>
        <w:t>числе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</w:t>
      </w:r>
      <w:r>
        <w:t>звития,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освоения образовательных программ начального общего образования, на основе</w:t>
      </w:r>
    </w:p>
    <w:p w14:paraId="35D398CF" w14:textId="77777777" w:rsidR="00244566" w:rsidRDefault="004C0F5D">
      <w:pPr>
        <w:pStyle w:val="a3"/>
        <w:spacing w:before="2"/>
      </w:pPr>
      <w:r>
        <w:t>специфичных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видов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14:paraId="119A1D09" w14:textId="77777777" w:rsidR="00244566" w:rsidRDefault="004C0F5D">
      <w:pPr>
        <w:pStyle w:val="a3"/>
        <w:spacing w:before="48"/>
      </w:pPr>
      <w:r>
        <w:t>Программа</w:t>
      </w:r>
      <w:r>
        <w:rPr>
          <w:spacing w:val="-13"/>
        </w:rPr>
        <w:t xml:space="preserve"> </w:t>
      </w:r>
      <w:r>
        <w:t>определяет</w:t>
      </w:r>
      <w:r>
        <w:rPr>
          <w:spacing w:val="-11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основных</w:t>
      </w:r>
      <w:r>
        <w:rPr>
          <w:spacing w:val="-12"/>
        </w:rPr>
        <w:t xml:space="preserve"> </w:t>
      </w:r>
      <w:r>
        <w:t>характеристик</w:t>
      </w:r>
      <w:r>
        <w:rPr>
          <w:spacing w:val="-12"/>
        </w:rPr>
        <w:t xml:space="preserve"> </w:t>
      </w:r>
      <w:r>
        <w:rPr>
          <w:spacing w:val="-2"/>
        </w:rPr>
        <w:t>дошкольного</w:t>
      </w:r>
    </w:p>
    <w:p w14:paraId="6058A1F5" w14:textId="77777777" w:rsidR="00244566" w:rsidRDefault="004C0F5D">
      <w:pPr>
        <w:pStyle w:val="a3"/>
        <w:spacing w:before="47" w:line="276" w:lineRule="auto"/>
        <w:ind w:right="29"/>
      </w:pPr>
      <w:r>
        <w:t>образования</w:t>
      </w:r>
      <w:r>
        <w:rPr>
          <w:spacing w:val="-3"/>
        </w:rPr>
        <w:t xml:space="preserve"> </w:t>
      </w:r>
      <w:r>
        <w:t>(объём</w:t>
      </w:r>
      <w:r>
        <w:t>,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 xml:space="preserve">целевых ориентиров дошкольного образования), требования к условиям реализации </w:t>
      </w:r>
      <w:r>
        <w:rPr>
          <w:spacing w:val="-2"/>
        </w:rPr>
        <w:t>Программы.</w:t>
      </w:r>
    </w:p>
    <w:p w14:paraId="434A1CFB" w14:textId="77777777" w:rsidR="00244566" w:rsidRDefault="004C0F5D">
      <w:pPr>
        <w:pStyle w:val="a3"/>
        <w:spacing w:line="276" w:lineRule="auto"/>
        <w:ind w:right="29" w:firstLine="710"/>
      </w:pPr>
      <w:r>
        <w:t>Программа</w:t>
      </w:r>
      <w:r>
        <w:rPr>
          <w:spacing w:val="-8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ребёнка, открывающих возможности для его позитивной социализации, его</w:t>
      </w:r>
    </w:p>
    <w:p w14:paraId="0D468F05" w14:textId="77777777" w:rsidR="00244566" w:rsidRDefault="004C0F5D">
      <w:pPr>
        <w:pStyle w:val="a3"/>
        <w:spacing w:line="278" w:lineRule="auto"/>
        <w:ind w:right="147"/>
        <w:jc w:val="both"/>
      </w:pPr>
      <w:r>
        <w:t>личностного</w:t>
      </w:r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инициативы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и 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соответствующими возрасту видами деятельности (игровой, познава</w:t>
      </w:r>
      <w:r>
        <w:t>тельной,</w:t>
      </w:r>
    </w:p>
    <w:p w14:paraId="66E97161" w14:textId="77777777" w:rsidR="00244566" w:rsidRDefault="004C0F5D">
      <w:pPr>
        <w:pStyle w:val="a3"/>
        <w:spacing w:line="316" w:lineRule="exact"/>
        <w:jc w:val="both"/>
      </w:pPr>
      <w:r>
        <w:t>исследовательской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продуктивной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создание</w:t>
      </w:r>
    </w:p>
    <w:p w14:paraId="24AF89C8" w14:textId="77777777" w:rsidR="00244566" w:rsidRDefault="004C0F5D">
      <w:pPr>
        <w:pStyle w:val="a3"/>
        <w:spacing w:before="45" w:line="276" w:lineRule="auto"/>
        <w:ind w:right="152"/>
        <w:jc w:val="both"/>
      </w:pPr>
      <w:r>
        <w:t>развивающей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которая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систему условий социализации и индивидуализации воспитанников.</w:t>
      </w:r>
    </w:p>
    <w:p w14:paraId="7D457493" w14:textId="77777777" w:rsidR="00244566" w:rsidRDefault="004C0F5D">
      <w:pPr>
        <w:pStyle w:val="a3"/>
        <w:spacing w:line="276" w:lineRule="auto"/>
        <w:ind w:right="112" w:firstLine="710"/>
        <w:jc w:val="both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мотивации и способностей воспитанников в различных видах деятельности и</w:t>
      </w:r>
    </w:p>
    <w:p w14:paraId="6C963112" w14:textId="77777777" w:rsidR="00244566" w:rsidRDefault="004C0F5D">
      <w:pPr>
        <w:pStyle w:val="a3"/>
        <w:spacing w:before="3" w:line="276" w:lineRule="auto"/>
        <w:ind w:right="298"/>
      </w:pPr>
      <w:r>
        <w:t>охватывает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(образовательные</w:t>
      </w:r>
      <w:r>
        <w:rPr>
          <w:spacing w:val="-9"/>
        </w:rPr>
        <w:t xml:space="preserve"> </w:t>
      </w:r>
      <w:r>
        <w:t>области):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14:paraId="58E5818A" w14:textId="77777777" w:rsidR="00244566" w:rsidRDefault="004C0F5D">
      <w:pPr>
        <w:pStyle w:val="a3"/>
        <w:spacing w:line="276" w:lineRule="auto"/>
        <w:ind w:right="298" w:firstLine="710"/>
      </w:pPr>
      <w:r>
        <w:t>Программа</w:t>
      </w:r>
      <w:r>
        <w:rPr>
          <w:spacing w:val="-9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раздела:</w:t>
      </w:r>
      <w:r>
        <w:rPr>
          <w:spacing w:val="-10"/>
        </w:rPr>
        <w:t xml:space="preserve"> </w:t>
      </w:r>
      <w:r>
        <w:t>целевой, содержательный и организационный.</w:t>
      </w:r>
    </w:p>
    <w:p w14:paraId="77A76AAA" w14:textId="77777777" w:rsidR="00244566" w:rsidRDefault="004C0F5D">
      <w:pPr>
        <w:pStyle w:val="a3"/>
        <w:spacing w:line="276" w:lineRule="auto"/>
        <w:ind w:right="29" w:firstLine="1344"/>
      </w:pPr>
      <w:r>
        <w:rPr>
          <w:b/>
        </w:rPr>
        <w:t xml:space="preserve">Целевой раздел </w:t>
      </w:r>
      <w:r>
        <w:t>включает в</w:t>
      </w:r>
      <w:r>
        <w:t xml:space="preserve"> себя пояснительную записку и планируемые результаты освоения программы. Результаты освоения 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ориентиров дошкольного образования, которые представляют собой социально-</w:t>
      </w:r>
    </w:p>
    <w:p w14:paraId="6CB3EC4C" w14:textId="77777777" w:rsidR="00244566" w:rsidRDefault="004C0F5D">
      <w:pPr>
        <w:pStyle w:val="a3"/>
        <w:spacing w:line="276" w:lineRule="auto"/>
        <w:ind w:right="13"/>
      </w:pPr>
      <w:r>
        <w:t>нормативные</w:t>
      </w:r>
      <w:r>
        <w:rPr>
          <w:spacing w:val="-9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характеристи</w:t>
      </w:r>
      <w:r>
        <w:t>ки</w:t>
      </w:r>
      <w:r>
        <w:rPr>
          <w:spacing w:val="-10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ребёнка на этапе завершения уровня дошкольного образования:</w:t>
      </w:r>
    </w:p>
    <w:p w14:paraId="4D7D1938" w14:textId="77777777" w:rsidR="00244566" w:rsidRDefault="004C0F5D">
      <w:pPr>
        <w:pStyle w:val="a4"/>
        <w:numPr>
          <w:ilvl w:val="0"/>
          <w:numId w:val="2"/>
        </w:numPr>
        <w:tabs>
          <w:tab w:val="left" w:pos="1151"/>
        </w:tabs>
        <w:spacing w:line="321" w:lineRule="exact"/>
        <w:ind w:left="1151" w:hanging="321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овладевает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культурными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способами</w:t>
      </w:r>
    </w:p>
    <w:p w14:paraId="533D4BB0" w14:textId="77777777" w:rsidR="00244566" w:rsidRDefault="004C0F5D">
      <w:pPr>
        <w:pStyle w:val="a3"/>
        <w:spacing w:before="47" w:line="276" w:lineRule="auto"/>
        <w:ind w:right="13"/>
      </w:pPr>
      <w:r>
        <w:t>деятельности,</w:t>
      </w:r>
      <w:r>
        <w:rPr>
          <w:spacing w:val="-5"/>
        </w:rPr>
        <w:t xml:space="preserve"> </w:t>
      </w:r>
      <w:r>
        <w:t>проявляет</w:t>
      </w:r>
      <w:r>
        <w:rPr>
          <w:spacing w:val="-7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видах деятельности – игре, общении, познавательно-исследовательской</w:t>
      </w:r>
    </w:p>
    <w:p w14:paraId="718D90AD" w14:textId="77777777" w:rsidR="00244566" w:rsidRDefault="00244566">
      <w:pPr>
        <w:spacing w:line="276" w:lineRule="auto"/>
        <w:sectPr w:rsidR="00244566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14:paraId="5EF432B5" w14:textId="77777777" w:rsidR="00244566" w:rsidRDefault="004C0F5D">
      <w:pPr>
        <w:pStyle w:val="a3"/>
        <w:spacing w:before="67" w:line="276" w:lineRule="auto"/>
        <w:ind w:right="29"/>
      </w:pPr>
      <w:r>
        <w:lastRenderedPageBreak/>
        <w:t>деятельности,</w:t>
      </w:r>
      <w:r>
        <w:rPr>
          <w:spacing w:val="-4"/>
        </w:rPr>
        <w:t xml:space="preserve"> </w:t>
      </w:r>
      <w:r>
        <w:t>конструировании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</w:t>
      </w:r>
      <w:r>
        <w:rPr>
          <w:spacing w:val="-8"/>
        </w:rPr>
        <w:t xml:space="preserve"> </w:t>
      </w:r>
      <w:r>
        <w:t>способен</w:t>
      </w:r>
      <w:r>
        <w:rPr>
          <w:spacing w:val="-6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род</w:t>
      </w:r>
      <w:r>
        <w:rPr>
          <w:spacing w:val="-8"/>
        </w:rPr>
        <w:t xml:space="preserve"> </w:t>
      </w:r>
      <w:r>
        <w:t>занятий, участников по совместной деятельности;</w:t>
      </w:r>
    </w:p>
    <w:p w14:paraId="594A3F51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before="4" w:line="276" w:lineRule="auto"/>
        <w:ind w:right="112" w:firstLine="71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установкой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отношения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миру,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 разным видам труда, другим людям и самому себе, обладает чувством</w:t>
      </w:r>
    </w:p>
    <w:p w14:paraId="106BE00B" w14:textId="77777777" w:rsidR="00244566" w:rsidRDefault="004C0F5D">
      <w:pPr>
        <w:pStyle w:val="a3"/>
        <w:spacing w:line="276" w:lineRule="auto"/>
        <w:ind w:right="29"/>
      </w:pPr>
      <w:r>
        <w:t>собственного</w:t>
      </w:r>
      <w:r>
        <w:rPr>
          <w:spacing w:val="-7"/>
        </w:rPr>
        <w:t xml:space="preserve"> </w:t>
      </w:r>
      <w:r>
        <w:t>достоинства;</w:t>
      </w:r>
      <w:r>
        <w:rPr>
          <w:spacing w:val="-8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взаимодействует</w:t>
      </w:r>
      <w:r>
        <w:rPr>
          <w:spacing w:val="-6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 взрослыми, участвует в совместных играх. Способен договариваться, учитывать интересы и чувства других, сопереживать неу</w:t>
      </w:r>
      <w:r>
        <w:t>дачам и</w:t>
      </w:r>
    </w:p>
    <w:p w14:paraId="157EC2C4" w14:textId="77777777" w:rsidR="00244566" w:rsidRDefault="004C0F5D">
      <w:pPr>
        <w:pStyle w:val="a3"/>
        <w:spacing w:line="276" w:lineRule="auto"/>
        <w:ind w:right="29"/>
      </w:pPr>
      <w:r>
        <w:t>радоваться</w:t>
      </w:r>
      <w:r>
        <w:rPr>
          <w:spacing w:val="-6"/>
        </w:rPr>
        <w:t xml:space="preserve"> </w:t>
      </w:r>
      <w:r>
        <w:t>успехам</w:t>
      </w:r>
      <w:r>
        <w:rPr>
          <w:spacing w:val="-6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чувства,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 чувство веры в себя, старается разрешать конфликты;</w:t>
      </w:r>
    </w:p>
    <w:p w14:paraId="3B029898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before="1" w:line="276" w:lineRule="auto"/>
        <w:ind w:right="201" w:firstLine="71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обладает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развитым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воображением,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реализуется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 разных видах деятельности, и прежде всего в игре; ребёнок владеет разными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формами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условную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реальную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ситуации, умеет подчиняться разным правилам и социальным нормам;</w:t>
      </w:r>
    </w:p>
    <w:p w14:paraId="6DA4CC51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114" w:firstLine="710"/>
        <w:rPr>
          <w:i/>
          <w:sz w:val="28"/>
        </w:rPr>
      </w:pPr>
      <w:r>
        <w:rPr>
          <w:i/>
          <w:sz w:val="28"/>
        </w:rPr>
        <w:t>ребёнок достаточно хорошо владеет устной речью, может выражать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свои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мысли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желания,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выражения своих мыслей, чувств и желаний, построения речевого высказывания в</w:t>
      </w:r>
    </w:p>
    <w:p w14:paraId="663F3C1B" w14:textId="77777777" w:rsidR="00244566" w:rsidRDefault="004C0F5D">
      <w:pPr>
        <w:pStyle w:val="a3"/>
        <w:spacing w:line="278" w:lineRule="auto"/>
        <w:ind w:right="298"/>
      </w:pPr>
      <w:r>
        <w:t>ситуации</w:t>
      </w:r>
      <w:r>
        <w:rPr>
          <w:spacing w:val="-5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звуки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ребёнка складыв</w:t>
      </w:r>
      <w:r>
        <w:t>аются предпосылки грамотности;</w:t>
      </w:r>
    </w:p>
    <w:p w14:paraId="22F1BB3E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534" w:firstLine="710"/>
        <w:rPr>
          <w:i/>
          <w:sz w:val="28"/>
        </w:rPr>
      </w:pPr>
      <w:r>
        <w:rPr>
          <w:i/>
          <w:sz w:val="28"/>
        </w:rPr>
        <w:t>у ребёнка развита крупная и мелкая моторика; он подвижен, вынослив,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владеет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основными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движениями,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контролировать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свои движения и управлять ими;</w:t>
      </w:r>
    </w:p>
    <w:p w14:paraId="2EA8EE6D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167" w:firstLine="71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волевым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усилиям,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следовать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социальным нормам поведения и правилам в разных видах деятельности, во</w:t>
      </w:r>
    </w:p>
    <w:p w14:paraId="21CF8838" w14:textId="77777777" w:rsidR="00244566" w:rsidRDefault="004C0F5D">
      <w:pPr>
        <w:pStyle w:val="a3"/>
        <w:spacing w:line="278" w:lineRule="auto"/>
        <w:ind w:right="298"/>
      </w:pPr>
      <w:r>
        <w:t>взаимоотношениях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соблюдать правила безопасного поведения и личной гигиены;</w:t>
      </w:r>
    </w:p>
    <w:p w14:paraId="31A97DCC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line="276" w:lineRule="auto"/>
        <w:ind w:right="327" w:firstLine="71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проявляет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любознательность,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задаёт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взрослым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и сверстникам, </w:t>
      </w:r>
      <w:r>
        <w:rPr>
          <w:i/>
          <w:sz w:val="28"/>
        </w:rPr>
        <w:t>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</w:t>
      </w:r>
      <w:r>
        <w:rPr>
          <w:i/>
          <w:sz w:val="28"/>
        </w:rPr>
        <w:t>наком с произведениями детской литературы, обладает элементарными представлениями из области живой природы, естествознания,</w:t>
      </w:r>
    </w:p>
    <w:p w14:paraId="4E4BD074" w14:textId="77777777" w:rsidR="00244566" w:rsidRDefault="004C0F5D">
      <w:pPr>
        <w:pStyle w:val="a3"/>
      </w:pPr>
      <w:r>
        <w:t>математики,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4"/>
        </w:rPr>
        <w:t>т.п.;</w:t>
      </w:r>
    </w:p>
    <w:p w14:paraId="4D88C7B5" w14:textId="77777777" w:rsidR="00244566" w:rsidRDefault="004C0F5D">
      <w:pPr>
        <w:pStyle w:val="a4"/>
        <w:numPr>
          <w:ilvl w:val="0"/>
          <w:numId w:val="2"/>
        </w:numPr>
        <w:tabs>
          <w:tab w:val="left" w:pos="1150"/>
        </w:tabs>
        <w:spacing w:before="36" w:line="276" w:lineRule="auto"/>
        <w:ind w:right="541" w:firstLine="710"/>
        <w:rPr>
          <w:i/>
          <w:sz w:val="28"/>
        </w:rPr>
      </w:pPr>
      <w:r>
        <w:rPr>
          <w:i/>
          <w:sz w:val="28"/>
        </w:rPr>
        <w:t>ребёнок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способен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принятию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собственных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решений,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опираясь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 свои знания и умения в различных видах деятельности.</w:t>
      </w:r>
    </w:p>
    <w:p w14:paraId="1362553B" w14:textId="77777777" w:rsidR="00244566" w:rsidRDefault="004C0F5D">
      <w:pPr>
        <w:pStyle w:val="a3"/>
        <w:spacing w:line="276" w:lineRule="auto"/>
        <w:ind w:right="13" w:firstLine="710"/>
      </w:pPr>
      <w:r>
        <w:rPr>
          <w:b/>
        </w:rPr>
        <w:t xml:space="preserve">Содержательный раздел </w:t>
      </w:r>
      <w:r>
        <w:t>представляет общее содержание Программы,</w:t>
      </w:r>
      <w:r>
        <w:rPr>
          <w:spacing w:val="-8"/>
        </w:rPr>
        <w:t xml:space="preserve"> </w:t>
      </w:r>
      <w:r>
        <w:t>обеспечивающее</w:t>
      </w:r>
      <w:r>
        <w:rPr>
          <w:spacing w:val="-9"/>
        </w:rPr>
        <w:t xml:space="preserve"> </w:t>
      </w:r>
      <w:r>
        <w:t>полноценное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ребёнка.</w:t>
      </w:r>
    </w:p>
    <w:p w14:paraId="3E6C702E" w14:textId="77777777" w:rsidR="00244566" w:rsidRDefault="004C0F5D">
      <w:pPr>
        <w:pStyle w:val="a3"/>
        <w:spacing w:line="278" w:lineRule="auto"/>
        <w:ind w:right="29" w:firstLine="710"/>
      </w:pPr>
      <w:r>
        <w:t>Программа</w:t>
      </w:r>
      <w:r>
        <w:rPr>
          <w:spacing w:val="-7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 участниками образовате</w:t>
      </w:r>
      <w:r>
        <w:t>льных отношений (вариативная часть).</w:t>
      </w:r>
    </w:p>
    <w:p w14:paraId="611873F1" w14:textId="77777777" w:rsidR="00244566" w:rsidRDefault="00244566">
      <w:pPr>
        <w:spacing w:line="278" w:lineRule="auto"/>
        <w:sectPr w:rsidR="00244566">
          <w:pgSz w:w="11910" w:h="16840"/>
          <w:pgMar w:top="1040" w:right="760" w:bottom="280" w:left="1580" w:header="720" w:footer="720" w:gutter="0"/>
          <w:cols w:space="720"/>
        </w:sectPr>
      </w:pPr>
    </w:p>
    <w:p w14:paraId="0224DF96" w14:textId="77777777" w:rsidR="00244566" w:rsidRDefault="004C0F5D">
      <w:pPr>
        <w:pStyle w:val="a3"/>
        <w:spacing w:before="67"/>
      </w:pPr>
      <w:r>
        <w:lastRenderedPageBreak/>
        <w:t>Обязательная</w:t>
      </w:r>
      <w:r>
        <w:rPr>
          <w:spacing w:val="-12"/>
        </w:rPr>
        <w:t xml:space="preserve"> </w:t>
      </w:r>
      <w:r>
        <w:t>часть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отражает</w:t>
      </w:r>
      <w:r>
        <w:rPr>
          <w:spacing w:val="-11"/>
        </w:rPr>
        <w:t xml:space="preserve"> </w:t>
      </w:r>
      <w:r>
        <w:t>комплексность</w:t>
      </w:r>
      <w:r>
        <w:rPr>
          <w:spacing w:val="-14"/>
        </w:rPr>
        <w:t xml:space="preserve"> </w:t>
      </w:r>
      <w:r>
        <w:rPr>
          <w:spacing w:val="-2"/>
        </w:rPr>
        <w:t>подхода,</w:t>
      </w:r>
    </w:p>
    <w:p w14:paraId="5BA23AB5" w14:textId="77777777" w:rsidR="00244566" w:rsidRDefault="004C0F5D">
      <w:pPr>
        <w:pStyle w:val="a3"/>
        <w:spacing w:before="48"/>
      </w:pPr>
      <w:r>
        <w:t>обеспечивая</w:t>
      </w:r>
      <w:r>
        <w:rPr>
          <w:spacing w:val="-10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пяти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областях:</w:t>
      </w:r>
    </w:p>
    <w:p w14:paraId="79B31AF4" w14:textId="77777777" w:rsidR="00244566" w:rsidRDefault="004C0F5D">
      <w:pPr>
        <w:pStyle w:val="a3"/>
        <w:spacing w:before="53"/>
      </w:pPr>
      <w:r>
        <w:rPr>
          <w:spacing w:val="-2"/>
        </w:rPr>
        <w:t>«Социально-коммуникативное</w:t>
      </w:r>
      <w:r>
        <w:rPr>
          <w:spacing w:val="10"/>
        </w:rPr>
        <w:t xml:space="preserve"> </w:t>
      </w:r>
      <w:r>
        <w:rPr>
          <w:spacing w:val="-2"/>
        </w:rPr>
        <w:t>развитие»,</w:t>
      </w:r>
      <w:r>
        <w:rPr>
          <w:spacing w:val="13"/>
        </w:rPr>
        <w:t xml:space="preserve"> </w:t>
      </w:r>
      <w:r>
        <w:rPr>
          <w:spacing w:val="-2"/>
        </w:rPr>
        <w:t>«Речевое</w:t>
      </w:r>
      <w:r>
        <w:rPr>
          <w:spacing w:val="11"/>
        </w:rPr>
        <w:t xml:space="preserve"> </w:t>
      </w:r>
      <w:r>
        <w:rPr>
          <w:spacing w:val="-2"/>
        </w:rPr>
        <w:t>развитие,</w:t>
      </w:r>
    </w:p>
    <w:p w14:paraId="671DF461" w14:textId="77777777" w:rsidR="00244566" w:rsidRDefault="004C0F5D">
      <w:pPr>
        <w:pStyle w:val="a3"/>
        <w:spacing w:before="48"/>
      </w:pPr>
      <w:r>
        <w:rPr>
          <w:spacing w:val="-2"/>
        </w:rPr>
        <w:t>«Познавательное</w:t>
      </w:r>
      <w:r>
        <w:rPr>
          <w:spacing w:val="15"/>
        </w:rPr>
        <w:t xml:space="preserve"> </w:t>
      </w:r>
      <w:r>
        <w:rPr>
          <w:spacing w:val="-2"/>
        </w:rPr>
        <w:t>развитие»,</w:t>
      </w:r>
      <w:r>
        <w:rPr>
          <w:spacing w:val="18"/>
        </w:rPr>
        <w:t xml:space="preserve"> </w:t>
      </w:r>
      <w:r>
        <w:rPr>
          <w:spacing w:val="-2"/>
        </w:rPr>
        <w:t>«Художественно-эстетическое</w:t>
      </w:r>
      <w:r>
        <w:rPr>
          <w:spacing w:val="15"/>
        </w:rPr>
        <w:t xml:space="preserve"> </w:t>
      </w:r>
      <w:r>
        <w:rPr>
          <w:spacing w:val="-2"/>
        </w:rPr>
        <w:t>развитие»,</w:t>
      </w:r>
    </w:p>
    <w:p w14:paraId="03352341" w14:textId="77777777" w:rsidR="00244566" w:rsidRDefault="004C0F5D">
      <w:pPr>
        <w:pStyle w:val="a3"/>
        <w:spacing w:before="47" w:line="276" w:lineRule="auto"/>
        <w:ind w:right="29"/>
      </w:pPr>
      <w:r>
        <w:t>«Физическое</w:t>
      </w:r>
      <w:r>
        <w:rPr>
          <w:spacing w:val="-9"/>
        </w:rPr>
        <w:t xml:space="preserve"> </w:t>
      </w:r>
      <w:r>
        <w:t>развитие».</w:t>
      </w:r>
      <w:r>
        <w:rPr>
          <w:spacing w:val="-7"/>
        </w:rPr>
        <w:t xml:space="preserve"> </w:t>
      </w:r>
      <w:r>
        <w:t>Вариативная</w:t>
      </w:r>
      <w:r>
        <w:rPr>
          <w:spacing w:val="-9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содержанием парциальных программ:</w:t>
      </w:r>
      <w:r>
        <w:rPr>
          <w:spacing w:val="40"/>
        </w:rPr>
        <w:t xml:space="preserve"> </w:t>
      </w:r>
      <w:r>
        <w:t>«Основы безопасности детей дошкольного</w:t>
      </w:r>
    </w:p>
    <w:p w14:paraId="28962B50" w14:textId="77777777" w:rsidR="00244566" w:rsidRDefault="004C0F5D">
      <w:pPr>
        <w:pStyle w:val="a3"/>
        <w:spacing w:line="276" w:lineRule="auto"/>
        <w:ind w:right="298"/>
      </w:pPr>
      <w:r>
        <w:t>возраста»</w:t>
      </w:r>
      <w:r>
        <w:rPr>
          <w:spacing w:val="-3"/>
        </w:rPr>
        <w:t xml:space="preserve"> </w:t>
      </w:r>
      <w:r>
        <w:t>Р.Б.</w:t>
      </w:r>
      <w:r>
        <w:rPr>
          <w:spacing w:val="-6"/>
        </w:rPr>
        <w:t xml:space="preserve"> </w:t>
      </w:r>
      <w:proofErr w:type="spellStart"/>
      <w:r>
        <w:t>Стеркиной</w:t>
      </w:r>
      <w:proofErr w:type="spellEnd"/>
      <w:r>
        <w:t>,</w:t>
      </w:r>
      <w:r>
        <w:rPr>
          <w:spacing w:val="-6"/>
        </w:rPr>
        <w:t xml:space="preserve"> </w:t>
      </w:r>
      <w:r>
        <w:t>«Юный</w:t>
      </w:r>
      <w:r>
        <w:rPr>
          <w:spacing w:val="-9"/>
        </w:rPr>
        <w:t xml:space="preserve"> </w:t>
      </w:r>
      <w:r>
        <w:t>эколог»</w:t>
      </w:r>
      <w:r>
        <w:rPr>
          <w:spacing w:val="-9"/>
        </w:rPr>
        <w:t xml:space="preserve"> </w:t>
      </w:r>
      <w:r>
        <w:t>С.Н.</w:t>
      </w:r>
      <w:r>
        <w:rPr>
          <w:spacing w:val="-9"/>
        </w:rPr>
        <w:t xml:space="preserve"> </w:t>
      </w:r>
      <w:r>
        <w:t>Николаевой,</w:t>
      </w:r>
      <w:r>
        <w:rPr>
          <w:spacing w:val="-7"/>
        </w:rPr>
        <w:t xml:space="preserve"> </w:t>
      </w:r>
      <w:r>
        <w:t>«Развитие речи» О.С. Ушаковой</w:t>
      </w:r>
      <w:proofErr w:type="gramStart"/>
      <w:r>
        <w:t>, »Обучение</w:t>
      </w:r>
      <w:proofErr w:type="gramEnd"/>
      <w:r>
        <w:t xml:space="preserve"> дошкольников грамоте» под. ред. Н.В. </w:t>
      </w:r>
      <w:proofErr w:type="spellStart"/>
      <w:r>
        <w:t>Журовой</w:t>
      </w:r>
      <w:proofErr w:type="spellEnd"/>
      <w:r>
        <w:t>,</w:t>
      </w:r>
      <w:r>
        <w:rPr>
          <w:spacing w:val="40"/>
        </w:rPr>
        <w:t xml:space="preserve"> </w:t>
      </w:r>
      <w:r>
        <w:t xml:space="preserve">«Земля отцов» Р.Х. Гасановой; «Коррекционное обучение и воспитание детей 5-6-летнего возраста с ОНР» Т.Б. Филичева, Г.В. </w:t>
      </w:r>
      <w:r>
        <w:rPr>
          <w:spacing w:val="-2"/>
        </w:rPr>
        <w:t>Чиркина.</w:t>
      </w:r>
    </w:p>
    <w:p w14:paraId="24086678" w14:textId="77777777" w:rsidR="00244566" w:rsidRDefault="004C0F5D">
      <w:pPr>
        <w:spacing w:before="1"/>
        <w:ind w:left="830"/>
        <w:rPr>
          <w:i/>
          <w:sz w:val="28"/>
        </w:rPr>
      </w:pPr>
      <w:r>
        <w:rPr>
          <w:b/>
          <w:i/>
          <w:sz w:val="28"/>
        </w:rPr>
        <w:t>Организационный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раздел</w:t>
      </w:r>
      <w:r>
        <w:rPr>
          <w:b/>
          <w:i/>
          <w:spacing w:val="-10"/>
          <w:sz w:val="28"/>
        </w:rPr>
        <w:t xml:space="preserve"> </w:t>
      </w:r>
      <w:r>
        <w:rPr>
          <w:i/>
          <w:sz w:val="28"/>
        </w:rPr>
        <w:t>соде</w:t>
      </w:r>
      <w:r>
        <w:rPr>
          <w:i/>
          <w:sz w:val="28"/>
        </w:rPr>
        <w:t>ржит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описание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материально-</w:t>
      </w:r>
    </w:p>
    <w:p w14:paraId="714FE23B" w14:textId="77777777" w:rsidR="00244566" w:rsidRDefault="004C0F5D">
      <w:pPr>
        <w:pStyle w:val="a3"/>
        <w:spacing w:before="48" w:line="276" w:lineRule="auto"/>
        <w:ind w:right="29"/>
      </w:pPr>
      <w:r>
        <w:t>технического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распорядок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а также особенности традиционных событий, праздников, мероприятий;</w:t>
      </w:r>
    </w:p>
    <w:p w14:paraId="20A6ED11" w14:textId="77777777" w:rsidR="00244566" w:rsidRDefault="004C0F5D">
      <w:pPr>
        <w:pStyle w:val="a3"/>
        <w:spacing w:line="321" w:lineRule="exact"/>
      </w:pPr>
      <w:proofErr w:type="gramStart"/>
      <w:r>
        <w:t>особенности</w:t>
      </w:r>
      <w:r>
        <w:rPr>
          <w:spacing w:val="-18"/>
        </w:rPr>
        <w:t xml:space="preserve"> </w:t>
      </w:r>
      <w:r>
        <w:t>организации</w:t>
      </w:r>
      <w:proofErr w:type="gramEnd"/>
      <w:r>
        <w:rPr>
          <w:spacing w:val="-17"/>
        </w:rPr>
        <w:t xml:space="preserve"> </w:t>
      </w:r>
      <w:r>
        <w:t>развивающей</w:t>
      </w:r>
      <w:r>
        <w:rPr>
          <w:spacing w:val="-18"/>
        </w:rPr>
        <w:t xml:space="preserve"> </w:t>
      </w:r>
      <w:r>
        <w:t>предметно-</w:t>
      </w:r>
      <w:r>
        <w:rPr>
          <w:spacing w:val="-2"/>
        </w:rPr>
        <w:t>пространственной</w:t>
      </w:r>
    </w:p>
    <w:p w14:paraId="3EE173ED" w14:textId="77777777" w:rsidR="00244566" w:rsidRDefault="004C0F5D">
      <w:pPr>
        <w:pStyle w:val="a3"/>
        <w:spacing w:before="47" w:line="276" w:lineRule="auto"/>
        <w:ind w:right="29"/>
      </w:pPr>
      <w:r>
        <w:t>среды,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 xml:space="preserve">семьями </w:t>
      </w:r>
      <w:r>
        <w:rPr>
          <w:spacing w:val="-2"/>
        </w:rPr>
        <w:t>воспитанников.</w:t>
      </w:r>
    </w:p>
    <w:p w14:paraId="6A292143" w14:textId="77777777" w:rsidR="00244566" w:rsidRDefault="004C0F5D">
      <w:pPr>
        <w:pStyle w:val="a3"/>
        <w:spacing w:before="4" w:line="276" w:lineRule="auto"/>
        <w:ind w:right="29" w:firstLine="710"/>
      </w:pPr>
      <w:r>
        <w:t>Цель взаимодействия педагогического коллектива ДОУ с семьёй 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обеспечении</w:t>
      </w:r>
      <w:r>
        <w:rPr>
          <w:spacing w:val="-9"/>
        </w:rPr>
        <w:t xml:space="preserve"> </w:t>
      </w:r>
      <w:r>
        <w:t>разносторонней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воспитательного потенциала семьи, помощи родителям в осознании самоценности</w:t>
      </w:r>
    </w:p>
    <w:p w14:paraId="46EE0332" w14:textId="77777777" w:rsidR="00244566" w:rsidRDefault="004C0F5D">
      <w:pPr>
        <w:pStyle w:val="a3"/>
        <w:spacing w:line="276" w:lineRule="auto"/>
        <w:ind w:right="29"/>
      </w:pPr>
      <w:r>
        <w:t>до</w:t>
      </w:r>
      <w:r>
        <w:t>школьного</w:t>
      </w:r>
      <w:r>
        <w:rPr>
          <w:spacing w:val="-6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детства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базиса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последующей</w:t>
      </w:r>
      <w:r>
        <w:rPr>
          <w:spacing w:val="-6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14:paraId="33FD78AB" w14:textId="77777777" w:rsidR="00244566" w:rsidRDefault="004C0F5D">
      <w:pPr>
        <w:pStyle w:val="1"/>
        <w:ind w:left="830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активные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родителями:</w:t>
      </w:r>
    </w:p>
    <w:p w14:paraId="1E0B1A5B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3"/>
        <w:ind w:left="1535" w:hanging="225"/>
        <w:rPr>
          <w:i/>
          <w:sz w:val="28"/>
        </w:rPr>
      </w:pPr>
      <w:r>
        <w:rPr>
          <w:i/>
          <w:sz w:val="28"/>
        </w:rPr>
        <w:t>Родительские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собрания.</w:t>
      </w:r>
    </w:p>
    <w:p w14:paraId="2AFECD8E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52"/>
        <w:ind w:left="1535" w:hanging="225"/>
        <w:rPr>
          <w:i/>
          <w:sz w:val="28"/>
        </w:rPr>
      </w:pPr>
      <w:r>
        <w:rPr>
          <w:i/>
          <w:spacing w:val="-2"/>
          <w:sz w:val="28"/>
        </w:rPr>
        <w:t>Консультации.</w:t>
      </w:r>
    </w:p>
    <w:p w14:paraId="0C2098C8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8"/>
        <w:ind w:left="1535" w:hanging="225"/>
        <w:rPr>
          <w:i/>
          <w:sz w:val="28"/>
        </w:rPr>
      </w:pPr>
      <w:r>
        <w:rPr>
          <w:i/>
          <w:sz w:val="28"/>
        </w:rPr>
        <w:t>Совместные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праздники.</w:t>
      </w:r>
    </w:p>
    <w:p w14:paraId="5991DC1D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8"/>
        <w:ind w:left="1535" w:hanging="225"/>
        <w:rPr>
          <w:i/>
          <w:sz w:val="28"/>
        </w:rPr>
      </w:pPr>
      <w:r>
        <w:rPr>
          <w:i/>
          <w:sz w:val="28"/>
        </w:rPr>
        <w:t>Семейные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клубы,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гостиные.</w:t>
      </w:r>
    </w:p>
    <w:p w14:paraId="4BB62BDC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8"/>
        <w:ind w:left="1535" w:hanging="225"/>
        <w:rPr>
          <w:i/>
          <w:sz w:val="28"/>
        </w:rPr>
      </w:pPr>
      <w:r>
        <w:rPr>
          <w:i/>
          <w:spacing w:val="-2"/>
          <w:sz w:val="28"/>
        </w:rPr>
        <w:t>Акции.</w:t>
      </w:r>
    </w:p>
    <w:p w14:paraId="26BD8345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7"/>
        <w:ind w:left="1535" w:hanging="225"/>
        <w:rPr>
          <w:i/>
          <w:sz w:val="28"/>
        </w:rPr>
      </w:pPr>
      <w:r>
        <w:rPr>
          <w:i/>
          <w:spacing w:val="-2"/>
          <w:sz w:val="28"/>
        </w:rPr>
        <w:t>Конкурсы.</w:t>
      </w:r>
    </w:p>
    <w:p w14:paraId="4F61BA91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8"/>
        <w:ind w:left="1535" w:hanging="225"/>
        <w:rPr>
          <w:i/>
          <w:sz w:val="28"/>
        </w:rPr>
      </w:pPr>
      <w:r>
        <w:rPr>
          <w:i/>
          <w:sz w:val="28"/>
        </w:rPr>
        <w:t>Оформление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родительских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уголков.</w:t>
      </w:r>
    </w:p>
    <w:p w14:paraId="733F37F8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48"/>
        <w:ind w:left="1535" w:hanging="225"/>
        <w:rPr>
          <w:i/>
          <w:sz w:val="28"/>
        </w:rPr>
      </w:pPr>
      <w:r>
        <w:rPr>
          <w:i/>
          <w:spacing w:val="-2"/>
          <w:sz w:val="28"/>
        </w:rPr>
        <w:t>Анкетирование.</w:t>
      </w:r>
    </w:p>
    <w:p w14:paraId="5B53297E" w14:textId="77777777" w:rsidR="00244566" w:rsidRDefault="004C0F5D">
      <w:pPr>
        <w:pStyle w:val="a4"/>
        <w:numPr>
          <w:ilvl w:val="0"/>
          <w:numId w:val="1"/>
        </w:numPr>
        <w:tabs>
          <w:tab w:val="left" w:pos="1535"/>
        </w:tabs>
        <w:spacing w:before="52"/>
        <w:ind w:left="1535" w:hanging="225"/>
        <w:rPr>
          <w:i/>
          <w:sz w:val="28"/>
        </w:rPr>
      </w:pPr>
      <w:r>
        <w:rPr>
          <w:i/>
          <w:sz w:val="28"/>
        </w:rPr>
        <w:t>Размещение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сайте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pacing w:val="-4"/>
          <w:sz w:val="28"/>
        </w:rPr>
        <w:t>т.д.</w:t>
      </w:r>
    </w:p>
    <w:sectPr w:rsidR="00244566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20431"/>
    <w:multiLevelType w:val="hybridMultilevel"/>
    <w:tmpl w:val="DCE6DC80"/>
    <w:lvl w:ilvl="0" w:tplc="B43048B6">
      <w:numFmt w:val="bullet"/>
      <w:lvlText w:val="—"/>
      <w:lvlJc w:val="left"/>
      <w:pPr>
        <w:ind w:left="119" w:hanging="32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CD42F63C">
      <w:numFmt w:val="bullet"/>
      <w:lvlText w:val="•"/>
      <w:lvlJc w:val="left"/>
      <w:pPr>
        <w:ind w:left="1064" w:hanging="322"/>
      </w:pPr>
      <w:rPr>
        <w:rFonts w:hint="default"/>
        <w:lang w:val="ru-RU" w:eastAsia="en-US" w:bidi="ar-SA"/>
      </w:rPr>
    </w:lvl>
    <w:lvl w:ilvl="2" w:tplc="201E6E64">
      <w:numFmt w:val="bullet"/>
      <w:lvlText w:val="•"/>
      <w:lvlJc w:val="left"/>
      <w:pPr>
        <w:ind w:left="2008" w:hanging="322"/>
      </w:pPr>
      <w:rPr>
        <w:rFonts w:hint="default"/>
        <w:lang w:val="ru-RU" w:eastAsia="en-US" w:bidi="ar-SA"/>
      </w:rPr>
    </w:lvl>
    <w:lvl w:ilvl="3" w:tplc="6D50F88A">
      <w:numFmt w:val="bullet"/>
      <w:lvlText w:val="•"/>
      <w:lvlJc w:val="left"/>
      <w:pPr>
        <w:ind w:left="2953" w:hanging="322"/>
      </w:pPr>
      <w:rPr>
        <w:rFonts w:hint="default"/>
        <w:lang w:val="ru-RU" w:eastAsia="en-US" w:bidi="ar-SA"/>
      </w:rPr>
    </w:lvl>
    <w:lvl w:ilvl="4" w:tplc="539AAA20">
      <w:numFmt w:val="bullet"/>
      <w:lvlText w:val="•"/>
      <w:lvlJc w:val="left"/>
      <w:pPr>
        <w:ind w:left="3897" w:hanging="322"/>
      </w:pPr>
      <w:rPr>
        <w:rFonts w:hint="default"/>
        <w:lang w:val="ru-RU" w:eastAsia="en-US" w:bidi="ar-SA"/>
      </w:rPr>
    </w:lvl>
    <w:lvl w:ilvl="5" w:tplc="08A286C8">
      <w:numFmt w:val="bullet"/>
      <w:lvlText w:val="•"/>
      <w:lvlJc w:val="left"/>
      <w:pPr>
        <w:ind w:left="4842" w:hanging="322"/>
      </w:pPr>
      <w:rPr>
        <w:rFonts w:hint="default"/>
        <w:lang w:val="ru-RU" w:eastAsia="en-US" w:bidi="ar-SA"/>
      </w:rPr>
    </w:lvl>
    <w:lvl w:ilvl="6" w:tplc="1252116C">
      <w:numFmt w:val="bullet"/>
      <w:lvlText w:val="•"/>
      <w:lvlJc w:val="left"/>
      <w:pPr>
        <w:ind w:left="5786" w:hanging="322"/>
      </w:pPr>
      <w:rPr>
        <w:rFonts w:hint="default"/>
        <w:lang w:val="ru-RU" w:eastAsia="en-US" w:bidi="ar-SA"/>
      </w:rPr>
    </w:lvl>
    <w:lvl w:ilvl="7" w:tplc="D6F4E18A">
      <w:numFmt w:val="bullet"/>
      <w:lvlText w:val="•"/>
      <w:lvlJc w:val="left"/>
      <w:pPr>
        <w:ind w:left="6730" w:hanging="322"/>
      </w:pPr>
      <w:rPr>
        <w:rFonts w:hint="default"/>
        <w:lang w:val="ru-RU" w:eastAsia="en-US" w:bidi="ar-SA"/>
      </w:rPr>
    </w:lvl>
    <w:lvl w:ilvl="8" w:tplc="26366862">
      <w:numFmt w:val="bullet"/>
      <w:lvlText w:val="•"/>
      <w:lvlJc w:val="left"/>
      <w:pPr>
        <w:ind w:left="7675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716176B9"/>
    <w:multiLevelType w:val="hybridMultilevel"/>
    <w:tmpl w:val="C280394A"/>
    <w:lvl w:ilvl="0" w:tplc="2FF8979C">
      <w:start w:val="1"/>
      <w:numFmt w:val="decimal"/>
      <w:lvlText w:val="%1."/>
      <w:lvlJc w:val="left"/>
      <w:pPr>
        <w:ind w:left="1536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1CA96C0">
      <w:numFmt w:val="bullet"/>
      <w:lvlText w:val="•"/>
      <w:lvlJc w:val="left"/>
      <w:pPr>
        <w:ind w:left="2342" w:hanging="226"/>
      </w:pPr>
      <w:rPr>
        <w:rFonts w:hint="default"/>
        <w:lang w:val="ru-RU" w:eastAsia="en-US" w:bidi="ar-SA"/>
      </w:rPr>
    </w:lvl>
    <w:lvl w:ilvl="2" w:tplc="B6F2EEA4">
      <w:numFmt w:val="bullet"/>
      <w:lvlText w:val="•"/>
      <w:lvlJc w:val="left"/>
      <w:pPr>
        <w:ind w:left="3144" w:hanging="226"/>
      </w:pPr>
      <w:rPr>
        <w:rFonts w:hint="default"/>
        <w:lang w:val="ru-RU" w:eastAsia="en-US" w:bidi="ar-SA"/>
      </w:rPr>
    </w:lvl>
    <w:lvl w:ilvl="3" w:tplc="BCC8BB02">
      <w:numFmt w:val="bullet"/>
      <w:lvlText w:val="•"/>
      <w:lvlJc w:val="left"/>
      <w:pPr>
        <w:ind w:left="3947" w:hanging="226"/>
      </w:pPr>
      <w:rPr>
        <w:rFonts w:hint="default"/>
        <w:lang w:val="ru-RU" w:eastAsia="en-US" w:bidi="ar-SA"/>
      </w:rPr>
    </w:lvl>
    <w:lvl w:ilvl="4" w:tplc="AF90B4C2">
      <w:numFmt w:val="bullet"/>
      <w:lvlText w:val="•"/>
      <w:lvlJc w:val="left"/>
      <w:pPr>
        <w:ind w:left="4749" w:hanging="226"/>
      </w:pPr>
      <w:rPr>
        <w:rFonts w:hint="default"/>
        <w:lang w:val="ru-RU" w:eastAsia="en-US" w:bidi="ar-SA"/>
      </w:rPr>
    </w:lvl>
    <w:lvl w:ilvl="5" w:tplc="F6107348">
      <w:numFmt w:val="bullet"/>
      <w:lvlText w:val="•"/>
      <w:lvlJc w:val="left"/>
      <w:pPr>
        <w:ind w:left="5552" w:hanging="226"/>
      </w:pPr>
      <w:rPr>
        <w:rFonts w:hint="default"/>
        <w:lang w:val="ru-RU" w:eastAsia="en-US" w:bidi="ar-SA"/>
      </w:rPr>
    </w:lvl>
    <w:lvl w:ilvl="6" w:tplc="177AFD92">
      <w:numFmt w:val="bullet"/>
      <w:lvlText w:val="•"/>
      <w:lvlJc w:val="left"/>
      <w:pPr>
        <w:ind w:left="6354" w:hanging="226"/>
      </w:pPr>
      <w:rPr>
        <w:rFonts w:hint="default"/>
        <w:lang w:val="ru-RU" w:eastAsia="en-US" w:bidi="ar-SA"/>
      </w:rPr>
    </w:lvl>
    <w:lvl w:ilvl="7" w:tplc="88AA89E0">
      <w:numFmt w:val="bullet"/>
      <w:lvlText w:val="•"/>
      <w:lvlJc w:val="left"/>
      <w:pPr>
        <w:ind w:left="7156" w:hanging="226"/>
      </w:pPr>
      <w:rPr>
        <w:rFonts w:hint="default"/>
        <w:lang w:val="ru-RU" w:eastAsia="en-US" w:bidi="ar-SA"/>
      </w:rPr>
    </w:lvl>
    <w:lvl w:ilvl="8" w:tplc="01DCB4F4">
      <w:numFmt w:val="bullet"/>
      <w:lvlText w:val="•"/>
      <w:lvlJc w:val="left"/>
      <w:pPr>
        <w:ind w:left="7959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4566"/>
    <w:rsid w:val="00244566"/>
    <w:rsid w:val="004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C67E"/>
  <w15:docId w15:val="{39E80419-4F33-406D-8C8E-88027FA5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119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pPr>
      <w:ind w:left="1535" w:hanging="22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2024-07-08T05:40:00Z</dcterms:created>
  <dcterms:modified xsi:type="dcterms:W3CDTF">2024-07-08T05:41:00Z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2024-07-08T00:00:00Z</vt:filetime>
  </property>
  <property fmtid="{D5CDD505-2E9C-101B-9397-08002B2CF9AE}" pid="5" name="Producer">
    <vt:lpwstr>www.ilovepdf.com</vt:lpwstr>
  </property>
</Properties>
</file>