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C1" w:rsidRDefault="005B6233" w:rsidP="00F534C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812724" cy="9377916"/>
            <wp:effectExtent l="19050" t="0" r="71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92" cy="939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4C1">
        <w:rPr>
          <w:rFonts w:ascii="Times New Roman" w:hAnsi="Times New Roman"/>
          <w:b/>
          <w:sz w:val="28"/>
        </w:rPr>
        <w:lastRenderedPageBreak/>
        <w:t>1. Общие положения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</w:t>
      </w:r>
      <w:proofErr w:type="gramStart"/>
      <w:r>
        <w:rPr>
          <w:rFonts w:ascii="Times New Roman" w:hAnsi="Times New Roman"/>
          <w:sz w:val="28"/>
        </w:rPr>
        <w:t xml:space="preserve">Настоящее положение разработано для Муниципального дошкольного образовательного учреждения  Детский сад № 323 городского округа город Уфа Республики Башкортостан (далее – МАДОУ),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>. N273-ФЗ «Об образовании в Российской Федерации», законом Республики Башкортостан от 01.07.2013 г. № 696-з «Об образовании в Республике Башкортостан», Семейным кодексом Российской Федерации, Уставом МАДОУ Детский сад № 323</w:t>
      </w:r>
      <w:proofErr w:type="gramEnd"/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Родительский комитет – постоянный коллегиальный орган самоуправления МАДОУ, действующий  в целях развития и совершенствования образовательного и воспитательного процесса, взаимодействия родительской общественности и МАДОУ.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В состав Родительского комитета входят по одному председателю родительской общественности от каждой группы МАДОУ, из числа которых избирается Председатель Родительского комитета.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Решения Родительского комитета рассматриваются на педагогическом совете и при необходимости на Общем собрании МАДОУ.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Изменения и дополнения в настоящее положение вносятся Родительским комитетом МАДОУ и принимаются на его заседание.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Срок данного положения не ограничен. Данное положение действует до принятия нового.</w:t>
      </w: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задачи Родительского комитета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Основными задачами Родительского комитета являются: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работа с МАДОУ по реализации государственной, республиканской, городской политики в области дошкольного образования;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защита прав и интересов воспитанников МАДОУ;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защита прав и интересов родителей (законных представителей);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рассматривание и обсуждение основных направлений развития МАДОУ;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и утверждение  платных образовательных услуг в МАДОУ;</w:t>
      </w:r>
    </w:p>
    <w:p w:rsidR="00F534C1" w:rsidRDefault="00F534C1" w:rsidP="00F534C1">
      <w:pPr>
        <w:numPr>
          <w:ilvl w:val="0"/>
          <w:numId w:val="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оказание посильной помощи в материально-техническом оснащении МАДОУ.</w:t>
      </w: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</w:p>
    <w:p w:rsidR="00F534C1" w:rsidRDefault="00F534C1" w:rsidP="00F534C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 Функции Родительского комитета</w:t>
      </w:r>
    </w:p>
    <w:p w:rsidR="00F534C1" w:rsidRDefault="00F534C1" w:rsidP="00F534C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Родительский комитет МАДОУ: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обсуждает Устав и другие локальные акты МАДОУ, касающиеся взаимодействия с родительской, общественностью, решает вопрос о внесении в них необходимых изменений и дополнений;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участвует в определении направления образовательной деятельности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обсуждает вопросы содержания, форм и методов образовательного процесса, планирования педагогической деятельности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рассматривает проблемы организации дополнительных образовательных, оздоровительных услуг воспитанников, в том числе платных;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заслушивает заведующего о создании условий для реализации образовательных программ в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участвует в подведении итогов деятельности МАДОУ за учебный год по вопросам работы с родительской общественностью;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воспитанников к школьному обучению;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заслушивает доклады, информацию представителей организаций и учреждений, взаимодействующих с МАДОУ по вопросам  образования и оздоровления воспитанников, в том числе о проверке состояния образовательного процесса, соблюдения санитарно-гигиенического режима МАДОУ, об охране жизни и здоровья воспитанников;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оказывает помощь МАДОУ в работе с неблагополучными семьями;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участие в планировании и реализации работы по охране прав и интересов воспитанников и их родителей (законных представителей) во время педагогического процесса в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вносит предложения по совершенствованию педагогического процесса в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содействует организации совместных с родителями (законными представителями) мероприятий в МАДОУ – родительских собраний, родительских клубов, Дней открытых дверей и </w:t>
      </w:r>
      <w:proofErr w:type="spellStart"/>
      <w:proofErr w:type="gramStart"/>
      <w:r>
        <w:rPr>
          <w:rFonts w:ascii="Times New Roman" w:hAnsi="Times New Roman"/>
          <w:sz w:val="28"/>
        </w:rPr>
        <w:t>др</w:t>
      </w:r>
      <w:proofErr w:type="spellEnd"/>
      <w:proofErr w:type="gramEnd"/>
      <w:r>
        <w:rPr>
          <w:rFonts w:ascii="Times New Roman" w:hAnsi="Times New Roman"/>
          <w:sz w:val="28"/>
        </w:rPr>
        <w:t>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оказывает посильную помощь МАДОУ в укреплении материально-технической базы, благоустройству его помещения, детских площадок и территории силами родительской общественностью;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привлекает внебюджетные и спонсорские средства, шефскую помощь заинтересованных организаций для финансовой поддержки МАДОУ;</w:t>
      </w:r>
    </w:p>
    <w:p w:rsidR="00F534C1" w:rsidRDefault="00F534C1" w:rsidP="00F534C1">
      <w:pPr>
        <w:numPr>
          <w:ilvl w:val="0"/>
          <w:numId w:val="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вместе с заведующим МАДОУ принимает решения о поощрении, награждении благодарственными письмами наиболее активных представителей родительской общественности.</w:t>
      </w: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</w:t>
      </w:r>
      <w:r>
        <w:rPr>
          <w:rFonts w:ascii="Times New Roman" w:hAnsi="Times New Roman"/>
          <w:b/>
          <w:sz w:val="28"/>
        </w:rPr>
        <w:t>4. Права Родительского комитета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Родительский комитет имеет право: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участие в управлении МАДОУ как орган самоуправления;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требовать у заведующего МАДОУ выполнения его решений.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Каждый член Родительского комитета при несогласии с решением последнего вправе высказать свое мотивированное мнение, которое должно быть занесено в протокол.</w:t>
      </w: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</w:t>
      </w: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</w:p>
    <w:p w:rsidR="00F534C1" w:rsidRDefault="00F534C1" w:rsidP="00F534C1">
      <w:pPr>
        <w:ind w:left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>5. Организация управления Родительским комитетом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В состав Родительского комитета входят председатели родительских комитетов групп или специально выбранные представители родительской общественности, по 1 человеку от каждой группы.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В необходимых случаях на заседание Родительского комитета приглашаются заведующий, педагогические, медицинские и другие работники </w:t>
      </w:r>
      <w:r>
        <w:rPr>
          <w:rFonts w:ascii="Times New Roman" w:hAnsi="Times New Roman"/>
          <w:sz w:val="28"/>
        </w:rPr>
        <w:lastRenderedPageBreak/>
        <w:t>МАДОУ, 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Приглашенные на заседание Родительского комитета пользуются правом совещательного голоса.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Родительский комитет выбирает из своего состава председателя и секретаря на 1 учебный год.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Председатель Родительского комитета: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организует деятельность Родительского комитета;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информирует членов Родительского комитета о предстоящем заседании не менее чем за 14 дней до его проведения;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организует подготовку и проведение заседаний Родительского комитета;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определяет повестку дня Родительского комитета;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контролирует выполнение решений Родительского комитета;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взаимодействует с председателем родительских комитетов групп;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взаимодействует с заведующим МАДОУ по вопросам самоуправления.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Родительский комитет работает по плану, утвержденному заведующей МБДОУ.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Заседания Родительского комитета правомочны, если на них присутствуют не менее половины его состава.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5.7.Заседание Родительского комитета созывается по мере необходимости, но не реже 1 раза в квартал.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5.8. Решение родительского комитета  принимается открытым голосованием и считается принятым, если за него проголосовало не менее 3/3 присутствующих.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равном количестве голосов решающим является голос председателя Родительского комитета.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5.9. Организацию выполнения решений Родительского комитета осуществляет его председатель совместно с заведующим Учреждением.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5.10.Непосредственным выполнением решений занимаются ответственные лица, указанные в протоколе заседания Родительского комитета. Результаты выполнения решений докладываются Родительскому комитету на следующем заседании.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Взаимосвязи Родительского комитета с органами</w:t>
      </w:r>
    </w:p>
    <w:p w:rsidR="00F534C1" w:rsidRDefault="00F534C1" w:rsidP="00F534C1">
      <w:pPr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самоуправления МАДОУ</w:t>
      </w:r>
    </w:p>
    <w:p w:rsidR="00F534C1" w:rsidRDefault="00F534C1" w:rsidP="00F534C1">
      <w:pPr>
        <w:numPr>
          <w:ilvl w:val="0"/>
          <w:numId w:val="3"/>
        </w:numPr>
        <w:tabs>
          <w:tab w:val="left" w:pos="840"/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Родительский комитет организует взаимодействия с другими органами самоуправления Учреждения – Общим собранием, Педагогическим советом:</w:t>
      </w:r>
    </w:p>
    <w:p w:rsidR="00F534C1" w:rsidRDefault="00F534C1" w:rsidP="00F534C1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через участие представителей Родительского комитета в заседании Общего собрания, Педагогического совета МАДОУ;</w:t>
      </w:r>
    </w:p>
    <w:p w:rsidR="00F534C1" w:rsidRDefault="00F534C1" w:rsidP="00F534C1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представление на ознакомление Общему собранию и Педагогическому совету решений, принятых на заседании Родительского комитета;</w:t>
      </w:r>
    </w:p>
    <w:p w:rsidR="00F534C1" w:rsidRDefault="00F534C1" w:rsidP="00F534C1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 внесение предложений и дополнений по вопросам, рассматриваемым на заседаниях Общего собрания и Педагогического совета МАДОУ.</w:t>
      </w:r>
    </w:p>
    <w:p w:rsidR="00F534C1" w:rsidRDefault="00F534C1" w:rsidP="00F534C1">
      <w:pPr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7. Ответственность Родительского комитета         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Родительский комитет несет ответственность: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 выполнение, выполнение не в полном объеме или невыполнение закрепленных за ним задач и функций;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соответствие принимаемых решений законодательству Российской Федерации, нормативно-правовым актам.</w:t>
      </w:r>
    </w:p>
    <w:p w:rsidR="00F534C1" w:rsidRDefault="00F534C1" w:rsidP="00F534C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Делопроизводство Родительского комитета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Заседание Родительского комитета оформляются протоколом.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8.2. В книге протоколов фиксируются: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дата проведения заседания;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количество присутствующих (отсутствующих) членов Родительского комитета;</w:t>
      </w:r>
    </w:p>
    <w:p w:rsidR="00F534C1" w:rsidRDefault="00F534C1" w:rsidP="00F534C1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выступления членов Родительского комитета и решения.</w:t>
      </w:r>
    </w:p>
    <w:p w:rsidR="00ED3B62" w:rsidRDefault="00ED3B62"/>
    <w:sectPr w:rsidR="00ED3B62" w:rsidSect="005B623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56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513664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6BB7254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ED3B62"/>
    <w:rsid w:val="005B6233"/>
    <w:rsid w:val="00ED3B62"/>
    <w:rsid w:val="00F534C1"/>
    <w:rsid w:val="00FC6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2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2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1159</Words>
  <Characters>6612</Characters>
  <Application>Microsoft Office Word</Application>
  <DocSecurity>0</DocSecurity>
  <Lines>55</Lines>
  <Paragraphs>15</Paragraphs>
  <ScaleCrop>false</ScaleCrop>
  <Company/>
  <LinksUpToDate>false</LinksUpToDate>
  <CharactersWithSpaces>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2017-03-29T06:01:00Z</dcterms:created>
  <dcterms:modified xsi:type="dcterms:W3CDTF">2017-03-29T06:34:00Z</dcterms:modified>
</cp:coreProperties>
</file>