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BFC" w:rsidRDefault="00C15921" w:rsidP="005F3BF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5932007" cy="929285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0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3BFC">
        <w:rPr>
          <w:rFonts w:ascii="Times New Roman" w:hAnsi="Times New Roman"/>
          <w:sz w:val="28"/>
        </w:rPr>
        <w:lastRenderedPageBreak/>
        <w:t>1. Общие положения.</w:t>
      </w:r>
    </w:p>
    <w:p w:rsidR="005F3BFC" w:rsidRDefault="005F3BFC" w:rsidP="005F3BFC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1.1. </w:t>
      </w:r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 xml:space="preserve">Положение о режиме  занятий дня в Муниципальном автономном дошкольном образовательном учреждении  </w:t>
      </w:r>
      <w:r>
        <w:rPr>
          <w:rFonts w:ascii="Times New Roman" w:hAnsi="Times New Roman"/>
          <w:sz w:val="28"/>
        </w:rPr>
        <w:t xml:space="preserve">Детский сад № 323 городского округа город Уфа Республики Башкортостан </w:t>
      </w:r>
      <w:r>
        <w:rPr>
          <w:rFonts w:ascii="Times New Roman" w:hAnsi="Times New Roman"/>
          <w:color w:val="000000"/>
          <w:sz w:val="28"/>
        </w:rPr>
        <w:t xml:space="preserve">разработано в соответствии с Федеральным Законом «Об образовании в Российской Федерации», Законом об «Об образовании в Республике Башкортостан», Санитарно-эпидемиологическими правилами и нормативами </w:t>
      </w:r>
      <w:proofErr w:type="spellStart"/>
      <w:r>
        <w:rPr>
          <w:rFonts w:ascii="Times New Roman" w:hAnsi="Times New Roman"/>
          <w:color w:val="000000"/>
          <w:sz w:val="28"/>
        </w:rPr>
        <w:t>СанПин</w:t>
      </w:r>
      <w:proofErr w:type="spellEnd"/>
      <w:r>
        <w:rPr>
          <w:rFonts w:ascii="Times New Roman" w:hAnsi="Times New Roman"/>
          <w:color w:val="000000"/>
          <w:sz w:val="28"/>
        </w:rPr>
        <w:t xml:space="preserve"> 2.4.11.3049 – 13 «Санитарно – эпидемиологические требования к устройству, содержанию и организации режима работы дошкольных образовательных учреждений», Уставом МАДОУ</w:t>
      </w:r>
      <w:proofErr w:type="gramEnd"/>
      <w:r>
        <w:rPr>
          <w:rFonts w:ascii="Times New Roman" w:hAnsi="Times New Roman"/>
          <w:color w:val="000000"/>
          <w:sz w:val="28"/>
        </w:rPr>
        <w:t>,  другими нормативно-правовыми актами по вопросам образования, социальной защиты прав и интересов детей.</w:t>
      </w:r>
    </w:p>
    <w:p w:rsidR="005F3BFC" w:rsidRDefault="005F3BFC" w:rsidP="005F3BFC">
      <w:pPr>
        <w:tabs>
          <w:tab w:val="left" w:pos="2736"/>
          <w:tab w:val="left" w:pos="2802"/>
          <w:tab w:val="left" w:pos="3357"/>
          <w:tab w:val="center" w:pos="5085"/>
          <w:tab w:val="left" w:pos="8906"/>
        </w:tabs>
        <w:ind w:firstLine="53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1.2. Настоящее Положение регулирует организацию режима занятий в  группах, функционирующих в МАДОУ Детский сад № 323 (далее -  Учреждение).</w:t>
      </w:r>
    </w:p>
    <w:p w:rsidR="005F3BFC" w:rsidRDefault="005F3BFC" w:rsidP="005F3BFC">
      <w:pPr>
        <w:tabs>
          <w:tab w:val="left" w:pos="2736"/>
          <w:tab w:val="left" w:pos="2802"/>
          <w:tab w:val="left" w:pos="3357"/>
          <w:tab w:val="center" w:pos="5085"/>
          <w:tab w:val="left" w:pos="8906"/>
        </w:tabs>
        <w:ind w:firstLine="539"/>
        <w:jc w:val="both"/>
        <w:rPr>
          <w:rFonts w:ascii="Times New Roman" w:hAnsi="Times New Roman"/>
          <w:color w:val="000000"/>
          <w:sz w:val="28"/>
        </w:rPr>
      </w:pPr>
    </w:p>
    <w:p w:rsidR="005F3BFC" w:rsidRDefault="005F3BFC" w:rsidP="005F3BFC">
      <w:pPr>
        <w:tabs>
          <w:tab w:val="left" w:pos="2736"/>
          <w:tab w:val="left" w:pos="2802"/>
          <w:tab w:val="left" w:pos="3357"/>
          <w:tab w:val="center" w:pos="5085"/>
          <w:tab w:val="left" w:pos="8906"/>
        </w:tabs>
        <w:ind w:firstLine="540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2. Цели и задачи режима дня</w:t>
      </w:r>
    </w:p>
    <w:p w:rsidR="005F3BFC" w:rsidRDefault="005F3BFC" w:rsidP="005F3BFC">
      <w:pPr>
        <w:tabs>
          <w:tab w:val="left" w:pos="2736"/>
          <w:tab w:val="left" w:pos="2802"/>
          <w:tab w:val="left" w:pos="3357"/>
          <w:tab w:val="center" w:pos="5085"/>
          <w:tab w:val="left" w:pos="8906"/>
        </w:tabs>
        <w:ind w:firstLine="54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2.1.Основными целями и задачами режима занятий   являются:</w:t>
      </w:r>
    </w:p>
    <w:p w:rsidR="005F3BFC" w:rsidRDefault="005F3BFC" w:rsidP="005F3BFC">
      <w:pPr>
        <w:tabs>
          <w:tab w:val="left" w:pos="2736"/>
          <w:tab w:val="left" w:pos="2802"/>
          <w:tab w:val="left" w:pos="3357"/>
          <w:tab w:val="center" w:pos="5085"/>
          <w:tab w:val="left" w:pos="8906"/>
        </w:tabs>
        <w:ind w:firstLine="54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соблюдение гигиенических норм и требований к организации жизнедеятельности в Учреждении;</w:t>
      </w:r>
    </w:p>
    <w:p w:rsidR="005F3BFC" w:rsidRDefault="005F3BFC" w:rsidP="005F3BFC">
      <w:pPr>
        <w:tabs>
          <w:tab w:val="left" w:pos="2736"/>
          <w:tab w:val="left" w:pos="2802"/>
          <w:tab w:val="left" w:pos="3357"/>
          <w:tab w:val="center" w:pos="5085"/>
          <w:tab w:val="left" w:pos="8906"/>
        </w:tabs>
        <w:ind w:firstLine="54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обеспечение гармоничного развития детей в соответствии с их  возрастными особенностями;</w:t>
      </w:r>
    </w:p>
    <w:p w:rsidR="005F3BFC" w:rsidRDefault="005F3BFC" w:rsidP="005F3BFC">
      <w:pPr>
        <w:tabs>
          <w:tab w:val="left" w:pos="2736"/>
          <w:tab w:val="left" w:pos="2802"/>
          <w:tab w:val="left" w:pos="3357"/>
          <w:tab w:val="center" w:pos="5085"/>
          <w:tab w:val="left" w:pos="8906"/>
        </w:tabs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    -  построение индивидуального режима дня на каждого ребенка в  период адаптации воспитанников  к Учреждению.  </w:t>
      </w:r>
    </w:p>
    <w:p w:rsidR="005F3BFC" w:rsidRDefault="005F3BFC" w:rsidP="005F3BFC">
      <w:pPr>
        <w:tabs>
          <w:tab w:val="left" w:pos="2736"/>
          <w:tab w:val="left" w:pos="2802"/>
          <w:tab w:val="left" w:pos="3357"/>
          <w:tab w:val="center" w:pos="5085"/>
          <w:tab w:val="left" w:pos="8906"/>
        </w:tabs>
        <w:jc w:val="center"/>
        <w:rPr>
          <w:rFonts w:ascii="Times New Roman" w:hAnsi="Times New Roman"/>
          <w:b/>
          <w:color w:val="000000"/>
          <w:sz w:val="28"/>
        </w:rPr>
      </w:pPr>
    </w:p>
    <w:p w:rsidR="005F3BFC" w:rsidRDefault="005F3BFC" w:rsidP="005F3BFC">
      <w:pPr>
        <w:tabs>
          <w:tab w:val="left" w:pos="2736"/>
          <w:tab w:val="left" w:pos="2802"/>
          <w:tab w:val="left" w:pos="3357"/>
          <w:tab w:val="center" w:pos="5085"/>
          <w:tab w:val="left" w:pos="8906"/>
        </w:tabs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3. Организация режима занятий.</w:t>
      </w:r>
    </w:p>
    <w:p w:rsidR="005F3BFC" w:rsidRDefault="005F3BFC" w:rsidP="005F3BFC">
      <w:pPr>
        <w:tabs>
          <w:tab w:val="left" w:pos="2736"/>
          <w:tab w:val="left" w:pos="2802"/>
          <w:tab w:val="left" w:pos="3357"/>
          <w:tab w:val="center" w:pos="5085"/>
          <w:tab w:val="left" w:pos="8906"/>
        </w:tabs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3.1. Организация режима занятий осуществляется в соответствии с основной общеобразовательной программой, образовательной программой МАДОУ  Детский сад № 323  с учетом санитарно-эпидемиологическими правилами и нормативами.</w:t>
      </w:r>
    </w:p>
    <w:p w:rsidR="005F3BFC" w:rsidRDefault="005F3BFC" w:rsidP="005F3BFC">
      <w:pPr>
        <w:tabs>
          <w:tab w:val="left" w:pos="2736"/>
          <w:tab w:val="left" w:pos="2802"/>
          <w:tab w:val="left" w:pos="3357"/>
          <w:tab w:val="center" w:pos="5085"/>
          <w:tab w:val="left" w:pos="8906"/>
        </w:tabs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3.2. Режим занятий составляется на 12 часовой режим пребывания воспитанников в Учреждении, на каждую возрастную группу и утверждается вместе дополнениями и приложениями к  образовательной программе приказом заведующего.</w:t>
      </w:r>
    </w:p>
    <w:p w:rsidR="005F3BFC" w:rsidRDefault="005F3BFC" w:rsidP="005F3BFC">
      <w:pPr>
        <w:tabs>
          <w:tab w:val="left" w:pos="2736"/>
          <w:tab w:val="left" w:pos="2802"/>
          <w:tab w:val="left" w:pos="3357"/>
          <w:tab w:val="center" w:pos="5085"/>
          <w:tab w:val="left" w:pos="8906"/>
        </w:tabs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3.3. Самостоятельная деятельность детей в режиме дня.</w:t>
      </w:r>
    </w:p>
    <w:p w:rsidR="005F3BFC" w:rsidRDefault="005F3BFC" w:rsidP="005F3BFC">
      <w:pPr>
        <w:tabs>
          <w:tab w:val="left" w:pos="2736"/>
          <w:tab w:val="left" w:pos="2802"/>
          <w:tab w:val="left" w:pos="3357"/>
          <w:tab w:val="center" w:pos="5085"/>
          <w:tab w:val="left" w:pos="8906"/>
        </w:tabs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3.3.1. </w:t>
      </w:r>
      <w:r>
        <w:rPr>
          <w:rFonts w:ascii="Times New Roman" w:hAnsi="Times New Roman"/>
          <w:sz w:val="28"/>
        </w:rPr>
        <w:t>На самостоятельную деятельность воспитанников  2-7 лет (игры, подготовка к образовательной деятельности, личная гигиена) в режиме дня должно отводиться не менее 3-4 часов.</w:t>
      </w:r>
    </w:p>
    <w:p w:rsidR="005F3BFC" w:rsidRDefault="005F3BFC" w:rsidP="005F3BFC">
      <w:pPr>
        <w:tabs>
          <w:tab w:val="left" w:pos="2736"/>
          <w:tab w:val="left" w:pos="2802"/>
          <w:tab w:val="left" w:pos="3357"/>
          <w:tab w:val="center" w:pos="5085"/>
          <w:tab w:val="left" w:pos="8906"/>
        </w:tabs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3.3.2. </w:t>
      </w:r>
      <w:r>
        <w:rPr>
          <w:rFonts w:ascii="Times New Roman" w:hAnsi="Times New Roman"/>
          <w:sz w:val="28"/>
        </w:rPr>
        <w:t>Максимальная продолжительность непрерывного бодрствования воспитанников 3 - 7 лет составляет 5,5-6 часов, до 3 лет - в соответствии с медицинскими рекомендациями.</w:t>
      </w:r>
    </w:p>
    <w:p w:rsidR="005F3BFC" w:rsidRDefault="005F3BFC" w:rsidP="005F3BFC">
      <w:pPr>
        <w:tabs>
          <w:tab w:val="left" w:pos="2736"/>
          <w:tab w:val="left" w:pos="2802"/>
          <w:tab w:val="left" w:pos="3357"/>
          <w:tab w:val="center" w:pos="5085"/>
          <w:tab w:val="left" w:pos="8906"/>
        </w:tabs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3.3.3. Общественно-полезный труд воспитанников старшего возраста проводиться в форме самообслуживания (дежурство по столовой, помощь в подготовке к занятиям, уход за растениями и животными и др.). Его продолжительность не должна превышать 20 мин. в день.</w:t>
      </w:r>
    </w:p>
    <w:p w:rsidR="005F3BFC" w:rsidRDefault="005F3BFC" w:rsidP="005F3BFC">
      <w:pPr>
        <w:tabs>
          <w:tab w:val="left" w:pos="2736"/>
          <w:tab w:val="left" w:pos="2802"/>
          <w:tab w:val="left" w:pos="3357"/>
          <w:tab w:val="center" w:pos="5085"/>
          <w:tab w:val="left" w:pos="8906"/>
        </w:tabs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3.4. Режим питания.</w:t>
      </w:r>
    </w:p>
    <w:p w:rsidR="005F3BFC" w:rsidRDefault="005F3BFC" w:rsidP="005F3BFC">
      <w:pPr>
        <w:tabs>
          <w:tab w:val="left" w:pos="2736"/>
          <w:tab w:val="left" w:pos="2802"/>
          <w:tab w:val="left" w:pos="3357"/>
          <w:tab w:val="center" w:pos="5085"/>
          <w:tab w:val="left" w:pos="8906"/>
        </w:tabs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lastRenderedPageBreak/>
        <w:t>3.4.1.Прием пищи устанавливается по строго отведенному времени. В Учреждении организуется 4-ти разовое питание (завтрак, второй завтрак, обед,  уплотненный полдник).</w:t>
      </w:r>
    </w:p>
    <w:p w:rsidR="005F3BFC" w:rsidRDefault="005F3BFC" w:rsidP="005F3BFC">
      <w:pPr>
        <w:tabs>
          <w:tab w:val="left" w:pos="2736"/>
          <w:tab w:val="left" w:pos="2802"/>
          <w:tab w:val="left" w:pos="3357"/>
          <w:tab w:val="center" w:pos="5085"/>
          <w:tab w:val="left" w:pos="8906"/>
        </w:tabs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3.4.2. Для обеспечения преемственности питания родителей (законных представителей) информируют об ассортименте питания воспитанника, вывешивая ежедневное меню за время его пребывания в Учреждении.</w:t>
      </w:r>
    </w:p>
    <w:p w:rsidR="005F3BFC" w:rsidRDefault="005F3BFC" w:rsidP="005F3BFC">
      <w:pPr>
        <w:tabs>
          <w:tab w:val="left" w:pos="2736"/>
          <w:tab w:val="left" w:pos="2802"/>
          <w:tab w:val="left" w:pos="3357"/>
          <w:tab w:val="center" w:pos="5085"/>
          <w:tab w:val="left" w:pos="8906"/>
        </w:tabs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3.4.3. Питьевой режим организуется во всех группах. График смены воды установлен через каждые 2 часа.</w:t>
      </w:r>
    </w:p>
    <w:p w:rsidR="005F3BFC" w:rsidRDefault="005F3BFC" w:rsidP="005F3BFC">
      <w:pPr>
        <w:tabs>
          <w:tab w:val="left" w:pos="2736"/>
          <w:tab w:val="left" w:pos="2802"/>
          <w:tab w:val="left" w:pos="3357"/>
          <w:tab w:val="center" w:pos="5085"/>
          <w:tab w:val="left" w:pos="8906"/>
        </w:tabs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3.5. Прогулки.</w:t>
      </w:r>
    </w:p>
    <w:p w:rsidR="005F3BFC" w:rsidRDefault="005F3BFC" w:rsidP="005F3BFC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3.5.1. </w:t>
      </w:r>
      <w:r>
        <w:rPr>
          <w:rFonts w:ascii="Times New Roman" w:hAnsi="Times New Roman"/>
          <w:sz w:val="28"/>
        </w:rPr>
        <w:t>Рекомендуемая продолжительность ежедневных прогулок составляет не менее 3-4 часа. Продолжительность прогулки определяется дошкольной образовательной организацией в зависимости от климатических условий. При температуре воздуха ниже минус 15</w:t>
      </w:r>
      <w:proofErr w:type="gramStart"/>
      <w:r>
        <w:rPr>
          <w:rFonts w:ascii="Times New Roman" w:hAnsi="Times New Roman"/>
          <w:sz w:val="28"/>
        </w:rPr>
        <w:t xml:space="preserve"> С</w:t>
      </w:r>
      <w:proofErr w:type="gramEnd"/>
      <w:r>
        <w:rPr>
          <w:rFonts w:ascii="Times New Roman" w:hAnsi="Times New Roman"/>
          <w:sz w:val="28"/>
        </w:rPr>
        <w:t xml:space="preserve"> и скорости ветра более 7 м/с продолжительность прогулки рекомендуется сокращать.</w:t>
      </w:r>
    </w:p>
    <w:p w:rsidR="005F3BFC" w:rsidRDefault="005F3BFC" w:rsidP="005F3BFC">
      <w:pPr>
        <w:tabs>
          <w:tab w:val="left" w:pos="2736"/>
          <w:tab w:val="left" w:pos="2802"/>
          <w:tab w:val="left" w:pos="3357"/>
          <w:tab w:val="center" w:pos="5085"/>
          <w:tab w:val="left" w:pos="8906"/>
        </w:tabs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3.5.2. Прогулки организуются 2 раза в день: в первую половину дня – до обеда и во вторую половину – после дневного сна или перед уходом детей домой.</w:t>
      </w:r>
    </w:p>
    <w:p w:rsidR="005F3BFC" w:rsidRDefault="005F3BFC" w:rsidP="005F3BFC">
      <w:pPr>
        <w:tabs>
          <w:tab w:val="left" w:pos="2736"/>
          <w:tab w:val="left" w:pos="2802"/>
          <w:tab w:val="left" w:pos="3357"/>
          <w:tab w:val="center" w:pos="5085"/>
          <w:tab w:val="left" w:pos="8906"/>
        </w:tabs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3.5.3. Во время прогулки с воспитанниками проводятся игры, физические упражнения, наблюдения, экскурсии, занятия. Подвижные игры проводятся в конце прогулки перед возвращением воспитанников в помещение дошкольного образовательного учреждения.</w:t>
      </w:r>
    </w:p>
    <w:p w:rsidR="005F3BFC" w:rsidRDefault="005F3BFC" w:rsidP="005F3BFC">
      <w:pPr>
        <w:tabs>
          <w:tab w:val="left" w:pos="2736"/>
          <w:tab w:val="left" w:pos="2802"/>
          <w:tab w:val="left" w:pos="3357"/>
          <w:tab w:val="center" w:pos="5085"/>
          <w:tab w:val="left" w:pos="8906"/>
        </w:tabs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3.5.4. В летнее время продолжительность прогулки увеличивается до 6 часов.</w:t>
      </w:r>
    </w:p>
    <w:p w:rsidR="005F3BFC" w:rsidRDefault="005F3BFC" w:rsidP="005F3BFC">
      <w:pPr>
        <w:tabs>
          <w:tab w:val="left" w:pos="2736"/>
          <w:tab w:val="left" w:pos="2802"/>
          <w:tab w:val="left" w:pos="3357"/>
          <w:tab w:val="center" w:pos="5085"/>
          <w:tab w:val="left" w:pos="8906"/>
        </w:tabs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3.6. Дневной сон.</w:t>
      </w:r>
    </w:p>
    <w:p w:rsidR="005F3BFC" w:rsidRDefault="005F3BFC" w:rsidP="005F3BFC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3.6.1. </w:t>
      </w:r>
      <w:r>
        <w:rPr>
          <w:rFonts w:ascii="Times New Roman" w:hAnsi="Times New Roman"/>
          <w:sz w:val="28"/>
        </w:rPr>
        <w:t xml:space="preserve">Общая продолжительность суточного сна для воспитанников 12 - 12,5 часа, из которых 2 - 2,5 часа отводится на дневной сон. Для воспитанников от 1,5 до 3 лет дневной сон организуют однократно продолжительностью не менее 3 часов. </w:t>
      </w:r>
    </w:p>
    <w:p w:rsidR="005F3BFC" w:rsidRDefault="005F3BFC" w:rsidP="005F3BFC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3.6.2. Перед сном не рекомендуется проведение подвижных эмоциональных игр, закаливающих процедур. </w:t>
      </w:r>
    </w:p>
    <w:p w:rsidR="005F3BFC" w:rsidRDefault="005F3BFC" w:rsidP="005F3BFC">
      <w:pPr>
        <w:tabs>
          <w:tab w:val="left" w:pos="2736"/>
          <w:tab w:val="left" w:pos="2802"/>
          <w:tab w:val="left" w:pos="3357"/>
          <w:tab w:val="center" w:pos="5085"/>
          <w:tab w:val="left" w:pos="8906"/>
        </w:tabs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3.6.3. Детей, которые долго засыпают и чутко спят, рекомендуется укладывать первыми и поднимать последними.</w:t>
      </w:r>
    </w:p>
    <w:p w:rsidR="005F3BFC" w:rsidRDefault="005F3BFC" w:rsidP="005F3BFC">
      <w:pPr>
        <w:tabs>
          <w:tab w:val="left" w:pos="2736"/>
          <w:tab w:val="left" w:pos="2802"/>
          <w:tab w:val="left" w:pos="3357"/>
          <w:tab w:val="center" w:pos="5085"/>
          <w:tab w:val="left" w:pos="8906"/>
        </w:tabs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3.6.4. Во время сна в спальне обязательно должен присутствовать воспитатель (или младший воспитатель), который несет ответственность за гигиену сна, охрану жизни и здоровья воспитанников во время сна.</w:t>
      </w:r>
    </w:p>
    <w:p w:rsidR="005F3BFC" w:rsidRDefault="005F3BFC" w:rsidP="005F3BFC">
      <w:pPr>
        <w:tabs>
          <w:tab w:val="left" w:pos="2736"/>
          <w:tab w:val="left" w:pos="2802"/>
          <w:tab w:val="left" w:pos="3357"/>
          <w:tab w:val="center" w:pos="5085"/>
          <w:tab w:val="left" w:pos="8906"/>
        </w:tabs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3.6.5. После дневного сна ежедневно организуются пробуждающая зарядка.</w:t>
      </w:r>
    </w:p>
    <w:p w:rsidR="005F3BFC" w:rsidRDefault="005F3BFC" w:rsidP="005F3BFC">
      <w:pPr>
        <w:tabs>
          <w:tab w:val="left" w:pos="2736"/>
          <w:tab w:val="left" w:pos="2802"/>
          <w:tab w:val="left" w:pos="3357"/>
          <w:tab w:val="center" w:pos="5085"/>
          <w:tab w:val="left" w:pos="8906"/>
        </w:tabs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3.7.  Непосредственно образовательная деятельность.</w:t>
      </w:r>
    </w:p>
    <w:p w:rsidR="005F3BFC" w:rsidRDefault="005F3BFC" w:rsidP="005F3BFC">
      <w:pPr>
        <w:tabs>
          <w:tab w:val="left" w:pos="2736"/>
          <w:tab w:val="left" w:pos="2802"/>
          <w:tab w:val="left" w:pos="3357"/>
          <w:tab w:val="center" w:pos="5085"/>
          <w:tab w:val="left" w:pos="8906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3</w:t>
      </w:r>
      <w:r>
        <w:rPr>
          <w:rFonts w:ascii="Times New Roman" w:hAnsi="Times New Roman"/>
          <w:sz w:val="28"/>
        </w:rPr>
        <w:t>.7.1. 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- 45 минут и 1,5 часа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- не менее 10 минут.</w:t>
      </w:r>
    </w:p>
    <w:p w:rsidR="005F3BFC" w:rsidRDefault="005F3BFC" w:rsidP="005F3BFC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3.7.2. Продолжительность непрерывной непосредственно образовательной деятельности для детей от 3 до 4 лет - не более 15 минут, для детей от 4 до 5 </w:t>
      </w:r>
      <w:r>
        <w:rPr>
          <w:rFonts w:ascii="Times New Roman" w:hAnsi="Times New Roman"/>
          <w:sz w:val="28"/>
        </w:rPr>
        <w:lastRenderedPageBreak/>
        <w:t xml:space="preserve">лет - не более 20 минут, для детей от 5 до 6 лет - не более 25 минут, а для детей </w:t>
      </w:r>
      <w:proofErr w:type="gramStart"/>
      <w:r>
        <w:rPr>
          <w:rFonts w:ascii="Times New Roman" w:hAnsi="Times New Roman"/>
          <w:sz w:val="28"/>
        </w:rPr>
        <w:t>от</w:t>
      </w:r>
      <w:proofErr w:type="gramEnd"/>
      <w:r>
        <w:rPr>
          <w:rFonts w:ascii="Times New Roman" w:hAnsi="Times New Roman"/>
          <w:sz w:val="28"/>
        </w:rPr>
        <w:t xml:space="preserve"> 6 </w:t>
      </w:r>
      <w:proofErr w:type="gramStart"/>
      <w:r>
        <w:rPr>
          <w:rFonts w:ascii="Times New Roman" w:hAnsi="Times New Roman"/>
          <w:sz w:val="28"/>
        </w:rPr>
        <w:t>до</w:t>
      </w:r>
      <w:proofErr w:type="gramEnd"/>
      <w:r>
        <w:rPr>
          <w:rFonts w:ascii="Times New Roman" w:hAnsi="Times New Roman"/>
          <w:sz w:val="28"/>
        </w:rPr>
        <w:t xml:space="preserve"> 7 лет - не более 30 минут.</w:t>
      </w:r>
    </w:p>
    <w:p w:rsidR="005F3BFC" w:rsidRDefault="005F3BFC" w:rsidP="005F3BFC">
      <w:pPr>
        <w:tabs>
          <w:tab w:val="left" w:pos="2736"/>
          <w:tab w:val="left" w:pos="2802"/>
          <w:tab w:val="left" w:pos="3357"/>
          <w:tab w:val="center" w:pos="5085"/>
          <w:tab w:val="left" w:pos="8906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3.7.3. Для детей раннего возраста от 1,5 до 3 лет длительность непрерывной непосредственно образовательной деятельности не должна превышать 10 мин. Допускается осуществлять образовательную деятельность в первую и во вторую половину дня (по 8-10 минут). Допускается осуществлять образовательную деятельность на игровой площадке во время прогулки.</w:t>
      </w:r>
    </w:p>
    <w:p w:rsidR="005F3BFC" w:rsidRDefault="005F3BFC" w:rsidP="005F3BFC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3.7.4. Образовательная деятельность с воспитанниками старшего дошкольного возраста может осуществляться во второй половине дня после дневного сна. Ее продолжительность должна составлять не более 25 - 30 минут в день. В середине непосредственно образовательной деятельности статического характера проводятся физкультурные минутки.</w:t>
      </w:r>
    </w:p>
    <w:p w:rsidR="005F3BFC" w:rsidRDefault="005F3BFC" w:rsidP="005F3BFC">
      <w:pPr>
        <w:tabs>
          <w:tab w:val="left" w:pos="2736"/>
          <w:tab w:val="left" w:pos="2802"/>
          <w:tab w:val="left" w:pos="3357"/>
          <w:tab w:val="center" w:pos="5085"/>
          <w:tab w:val="left" w:pos="8906"/>
        </w:tabs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>3.7.5. Занятия по дополнительному образованию</w:t>
      </w:r>
      <w:r>
        <w:rPr>
          <w:rFonts w:ascii="Times New Roman" w:hAnsi="Times New Roman"/>
          <w:color w:val="000000"/>
          <w:sz w:val="28"/>
        </w:rPr>
        <w:t xml:space="preserve"> (кружки, секции) организуются для воспитанников  дошкольного возраста с 4.5 лет до 7 лет по желанию родителей (законных представителей) и проводятся как часть занятия.</w:t>
      </w:r>
    </w:p>
    <w:p w:rsidR="005F3BFC" w:rsidRDefault="005F3BFC" w:rsidP="005F3BFC">
      <w:pPr>
        <w:tabs>
          <w:tab w:val="left" w:pos="2736"/>
          <w:tab w:val="left" w:pos="2802"/>
          <w:tab w:val="left" w:pos="3357"/>
          <w:tab w:val="center" w:pos="5085"/>
          <w:tab w:val="left" w:pos="8906"/>
        </w:tabs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3.7.6. Занятия физкультурно-оздоровительного и эстетического цикла должны занимать не менее 50% общего времени всех занятий.</w:t>
      </w:r>
    </w:p>
    <w:p w:rsidR="005F3BFC" w:rsidRDefault="005F3BFC" w:rsidP="005F3BFC">
      <w:pPr>
        <w:tabs>
          <w:tab w:val="left" w:pos="2736"/>
          <w:tab w:val="left" w:pos="2802"/>
          <w:tab w:val="left" w:pos="3357"/>
          <w:tab w:val="center" w:pos="5085"/>
          <w:tab w:val="left" w:pos="8906"/>
        </w:tabs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3.7.7.</w:t>
      </w:r>
      <w:r>
        <w:rPr>
          <w:rFonts w:ascii="Times New Roman" w:hAnsi="Times New Roman"/>
          <w:sz w:val="28"/>
        </w:rPr>
        <w:t>Образовательную деятельность, требующую повышенной познавательной активности и умственного напряжения детей, следует организовывать в первую половину дня. Для профилактики утомления воспитанников рекомендуется проводить физкультурные, музыкальные занятия и т.п.</w:t>
      </w:r>
    </w:p>
    <w:p w:rsidR="005F3BFC" w:rsidRDefault="005F3BFC" w:rsidP="005F3BFC">
      <w:pPr>
        <w:tabs>
          <w:tab w:val="left" w:pos="2736"/>
          <w:tab w:val="left" w:pos="2802"/>
          <w:tab w:val="left" w:pos="3357"/>
          <w:tab w:val="center" w:pos="5085"/>
          <w:tab w:val="left" w:pos="8906"/>
        </w:tabs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3.7.8. В середине учебного года (январь) организуются недельные каникулы, во время которых проводятся только занятия эстетического и оздоровительного циклов (музыкальные, физкультурные, рисование и т.п.)</w:t>
      </w:r>
    </w:p>
    <w:p w:rsidR="005F3BFC" w:rsidRDefault="005F3BFC" w:rsidP="005F3BFC">
      <w:pPr>
        <w:tabs>
          <w:tab w:val="left" w:pos="2736"/>
          <w:tab w:val="left" w:pos="2802"/>
          <w:tab w:val="left" w:pos="3357"/>
          <w:tab w:val="center" w:pos="5085"/>
          <w:tab w:val="left" w:pos="8906"/>
        </w:tabs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3.7.9. В летний период учебные занятия не проводятся. Рекомендуется проводить спортивные и подвижные игры, спортивные праздники, экскурсии и др. во время прогулки.</w:t>
      </w:r>
    </w:p>
    <w:p w:rsidR="005F3BFC" w:rsidRDefault="005F3BFC" w:rsidP="005F3BFC">
      <w:pPr>
        <w:tabs>
          <w:tab w:val="left" w:pos="2736"/>
          <w:tab w:val="left" w:pos="2802"/>
          <w:tab w:val="left" w:pos="3357"/>
          <w:tab w:val="center" w:pos="5085"/>
          <w:tab w:val="left" w:pos="8906"/>
        </w:tabs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3.7.10. Непрерывная длительность просмотра телепередач, мультфильмов составляет в младших и средних группах – не более 20 мин., в старших и подготовительных группах – не более 30 мин. Просмотр телепередач допускается не чаще 2-х раз в день (в первую и вторую половину дня).</w:t>
      </w:r>
      <w:r>
        <w:rPr>
          <w:rFonts w:ascii="Times New Roman" w:hAnsi="Times New Roman"/>
          <w:color w:val="000000"/>
          <w:sz w:val="28"/>
        </w:rPr>
        <w:br/>
        <w:t xml:space="preserve">3.7.11. Занятия повышенной умственной активности, занятия познавательного цикла,  </w:t>
      </w:r>
      <w:proofErr w:type="spellStart"/>
      <w:r>
        <w:rPr>
          <w:rFonts w:ascii="Times New Roman" w:hAnsi="Times New Roman"/>
          <w:color w:val="000000"/>
          <w:sz w:val="28"/>
        </w:rPr>
        <w:t>изодеятельности</w:t>
      </w:r>
      <w:proofErr w:type="spellEnd"/>
      <w:r>
        <w:rPr>
          <w:rFonts w:ascii="Times New Roman" w:hAnsi="Times New Roman"/>
          <w:color w:val="000000"/>
          <w:sz w:val="28"/>
        </w:rPr>
        <w:t xml:space="preserve">  проводятся в группе воспитателем. Музыкальные и физкультурные занятия проводятся специалистами в музыкальном и спортивном залах. Коррекционные  занятия проводятся специалистами в кабинете психолога, логопедическом кабинете и в группах.</w:t>
      </w:r>
    </w:p>
    <w:p w:rsidR="005F3BFC" w:rsidRDefault="005F3BFC" w:rsidP="005F3BFC">
      <w:pPr>
        <w:tabs>
          <w:tab w:val="left" w:pos="2736"/>
          <w:tab w:val="left" w:pos="2802"/>
          <w:tab w:val="left" w:pos="3357"/>
          <w:tab w:val="center" w:pos="5085"/>
          <w:tab w:val="left" w:pos="8906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3.7.12. Занятия в группах раннего возраста проводятся в группах воспитателями. Музыкальные занятия проводятся специалистом в музыкальном зале. Физкультурные занятия проводятся специалистом в физкультурном зале.</w:t>
      </w:r>
      <w:r>
        <w:rPr>
          <w:rFonts w:ascii="Times New Roman" w:hAnsi="Times New Roman"/>
          <w:sz w:val="28"/>
        </w:rPr>
        <w:t xml:space="preserve"> </w:t>
      </w:r>
    </w:p>
    <w:p w:rsidR="005F3BFC" w:rsidRDefault="005F3BFC" w:rsidP="005F3BFC">
      <w:pPr>
        <w:tabs>
          <w:tab w:val="left" w:pos="2736"/>
          <w:tab w:val="left" w:pos="2802"/>
          <w:tab w:val="left" w:pos="3357"/>
          <w:tab w:val="center" w:pos="5085"/>
          <w:tab w:val="left" w:pos="8906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3.7.13. Двигательный режим, физические упражнения и закаливающие мероприятия следует осуществлять с учетом здоровья, возраста детей и времени года.</w:t>
      </w:r>
    </w:p>
    <w:p w:rsidR="005F3BFC" w:rsidRDefault="005F3BFC" w:rsidP="005F3BFC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Рекомендуется использовать формы двигательной деятельности: утреннюю гимнастику, занятия физической культурой в помещении и на воздухе, физкультурные минутки, подвижные игры, спортивные упражнения, ритмическую гимнастику и другие.</w:t>
      </w:r>
    </w:p>
    <w:p w:rsidR="005F3BFC" w:rsidRDefault="005F3BFC" w:rsidP="005F3BFC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объеме двигательной активности воспитанников 5-7 лет следует предусмотреть в организованных формах оздоровительно-воспитательной деятельности 6-8 часов в неделю с учетом психофизиологических особенностей воспитанников, времени года и режима работы Учреждения.</w:t>
      </w:r>
    </w:p>
    <w:p w:rsidR="005F3BFC" w:rsidRDefault="005F3BFC" w:rsidP="005F3BFC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реализации двигательной деятельности воспитанников используются оборудование и инвентарь физкультурного зала и спортивных площадок в соответствии с возрастом и ростом воспитанника.</w:t>
      </w:r>
    </w:p>
    <w:p w:rsidR="005F3BFC" w:rsidRDefault="005F3BFC" w:rsidP="005F3BFC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3.7.14.  </w:t>
      </w:r>
      <w:r>
        <w:rPr>
          <w:rFonts w:ascii="Times New Roman" w:hAnsi="Times New Roman"/>
          <w:sz w:val="28"/>
        </w:rPr>
        <w:t>Занятия по физическому развитию основной образовательной программы для воспитанников в возрасте от 2 до 3 лет - 3 раза в неделю, от 3 до 7 лет организуются не менее 3 раз в неделю. Длительность занятий по физическому развитию зависит от возраста воспитанников и составляет:</w:t>
      </w:r>
    </w:p>
    <w:p w:rsidR="005F3BFC" w:rsidRDefault="005F3BFC" w:rsidP="005F3BFC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-в первой младшей -10-15 мин/ подгруппа 8-12 детей/</w:t>
      </w:r>
    </w:p>
    <w:p w:rsidR="005F3BFC" w:rsidRDefault="005F3BFC" w:rsidP="005F3BFC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 младшей группе - 15 мин.,</w:t>
      </w:r>
    </w:p>
    <w:p w:rsidR="005F3BFC" w:rsidRDefault="005F3BFC" w:rsidP="005F3BFC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 средней группе - 20 мин.,</w:t>
      </w:r>
    </w:p>
    <w:p w:rsidR="005F3BFC" w:rsidRDefault="005F3BFC" w:rsidP="005F3BFC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 старшей группе - 25 мин.,</w:t>
      </w:r>
    </w:p>
    <w:p w:rsidR="005F3BFC" w:rsidRDefault="005F3BFC" w:rsidP="005F3BFC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 подготовительной группе - 30 мин.</w:t>
      </w:r>
    </w:p>
    <w:p w:rsidR="005F3BFC" w:rsidRDefault="005F3BFC" w:rsidP="005F3BFC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Один раз в неделю для воспитанников 5 - 7 лет следует круглогодично организовывать занятия по физическому развитию воспитанников на открытом воздухе. Их проводят только при отсутствии у воспитанников медицинских противопоказаний и наличии у воспитанников спортивной одежды, соответствующей погодным условиям.</w:t>
      </w:r>
    </w:p>
    <w:p w:rsidR="005F3BFC" w:rsidRDefault="005F3BFC" w:rsidP="005F3BFC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>В теплое время года при благоприятных метеорологических условиях непосредственно образовательную деятельность по физическому развитию рекомендуется организовывать на открытом воздухе</w:t>
      </w:r>
      <w:r>
        <w:rPr>
          <w:rFonts w:ascii="Times New Roman" w:hAnsi="Times New Roman"/>
          <w:sz w:val="24"/>
        </w:rPr>
        <w:t>.</w:t>
      </w:r>
    </w:p>
    <w:p w:rsidR="005F3BFC" w:rsidRDefault="005F3BFC" w:rsidP="005F3BFC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3.7.15. Для достижения достаточного объема двигательной активности воспитанников необходимо использовать все организованные формы занятий физическими упражнениями с широким включением подвижных игр, спортивных упражнений.</w:t>
      </w:r>
    </w:p>
    <w:p w:rsidR="005F3BFC" w:rsidRDefault="005F3BFC" w:rsidP="005F3BFC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Работа по физическому развитию проводится с учетом здоровья воспитанников при постоянном контроле со стороны медицинских работников</w:t>
      </w:r>
    </w:p>
    <w:p w:rsidR="005F3BFC" w:rsidRDefault="005F3BFC" w:rsidP="005F3BFC">
      <w:pPr>
        <w:tabs>
          <w:tab w:val="left" w:pos="2736"/>
          <w:tab w:val="left" w:pos="2802"/>
          <w:tab w:val="left" w:pos="3357"/>
          <w:tab w:val="center" w:pos="5085"/>
          <w:tab w:val="left" w:pos="8906"/>
        </w:tabs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</w:t>
      </w:r>
    </w:p>
    <w:p w:rsidR="005F3BFC" w:rsidRDefault="005F3BFC" w:rsidP="005F3BFC">
      <w:pPr>
        <w:tabs>
          <w:tab w:val="left" w:pos="2736"/>
          <w:tab w:val="left" w:pos="2802"/>
          <w:tab w:val="left" w:pos="3357"/>
          <w:tab w:val="center" w:pos="5085"/>
          <w:tab w:val="left" w:pos="8906"/>
        </w:tabs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4. Ответственность.</w:t>
      </w:r>
    </w:p>
    <w:p w:rsidR="005F3BFC" w:rsidRDefault="005F3BFC" w:rsidP="005F3BFC">
      <w:pPr>
        <w:tabs>
          <w:tab w:val="left" w:pos="2736"/>
          <w:tab w:val="left" w:pos="2802"/>
          <w:tab w:val="left" w:pos="3357"/>
          <w:tab w:val="center" w:pos="5085"/>
          <w:tab w:val="left" w:pos="8906"/>
        </w:tabs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4.1. Администрация Учреждения, воспитатели, младшие воспитатели, педагоги-специалисты несут  ответственность за жизнь, здоровье воспитанников, реализацию в полном объеме режима дня,  качество реализуемой основной образовательной программы, соответствие применяемых форм, методов и средств организации образовательного процесса возрастным, психофизиологическим особенностям воспитанников.</w:t>
      </w:r>
    </w:p>
    <w:p w:rsidR="005F3BFC" w:rsidRDefault="005F3BFC" w:rsidP="005F3BFC">
      <w:pPr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1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4.2. Программы, методики и режимы воспитания и обучения в части гигиенических требований допускаются к использованию при наличии </w:t>
      </w:r>
      <w:r>
        <w:rPr>
          <w:rFonts w:ascii="Times New Roman" w:hAnsi="Times New Roman"/>
          <w:color w:val="000000"/>
          <w:sz w:val="28"/>
        </w:rPr>
        <w:lastRenderedPageBreak/>
        <w:t>санитарно-эпидемиологического заключения о соответствии их санитарным правилам.</w:t>
      </w:r>
    </w:p>
    <w:p w:rsidR="00404366" w:rsidRDefault="00404366"/>
    <w:sectPr w:rsidR="00404366" w:rsidSect="00E925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5"/>
  <w:proofState w:spelling="clean" w:grammar="clean"/>
  <w:defaultTabStop w:val="708"/>
  <w:characterSpacingControl w:val="doNotCompress"/>
  <w:compat/>
  <w:rsids>
    <w:rsidRoot w:val="00404366"/>
    <w:rsid w:val="00404366"/>
    <w:rsid w:val="005F3BFC"/>
    <w:rsid w:val="00C15921"/>
    <w:rsid w:val="00E92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BF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92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592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1541</Words>
  <Characters>8788</Characters>
  <Application>Microsoft Office Word</Application>
  <DocSecurity>0</DocSecurity>
  <Lines>73</Lines>
  <Paragraphs>20</Paragraphs>
  <ScaleCrop>false</ScaleCrop>
  <Company/>
  <LinksUpToDate>false</LinksUpToDate>
  <CharactersWithSpaces>10309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2017-03-29T05:33:00Z</dcterms:created>
  <dcterms:modified xsi:type="dcterms:W3CDTF">2017-03-29T06:49:00Z</dcterms:modified>
</cp:coreProperties>
</file>