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3D" w:rsidRDefault="001A523D" w:rsidP="001A523D">
      <w:pPr>
        <w:pStyle w:val="c3"/>
        <w:spacing w:before="0" w:beforeAutospacing="0" w:after="0" w:afterAutospacing="0"/>
        <w:jc w:val="center"/>
        <w:rPr>
          <w:color w:val="000000"/>
          <w:sz w:val="36"/>
          <w:szCs w:val="36"/>
        </w:rPr>
      </w:pPr>
      <w:r>
        <w:rPr>
          <w:rStyle w:val="c0"/>
          <w:b/>
          <w:bCs/>
          <w:color w:val="2C2C2C"/>
          <w:sz w:val="36"/>
          <w:szCs w:val="36"/>
        </w:rPr>
        <w:t>Памятка для детей и их родителей</w:t>
      </w:r>
    </w:p>
    <w:p w:rsidR="001A523D" w:rsidRDefault="001A523D" w:rsidP="001A523D">
      <w:pPr>
        <w:pStyle w:val="c3"/>
        <w:spacing w:before="0" w:beforeAutospacing="0" w:after="0" w:afterAutospacing="0"/>
        <w:jc w:val="center"/>
        <w:rPr>
          <w:color w:val="000000"/>
          <w:sz w:val="36"/>
          <w:szCs w:val="36"/>
        </w:rPr>
      </w:pPr>
      <w:r>
        <w:rPr>
          <w:rStyle w:val="c0"/>
          <w:b/>
          <w:bCs/>
          <w:color w:val="2C2C2C"/>
          <w:sz w:val="36"/>
          <w:szCs w:val="36"/>
        </w:rPr>
        <w:t>«О правилах поведения детей в опасных для жизни и здоровья ситуациях»</w:t>
      </w:r>
    </w:p>
    <w:p w:rsidR="001A523D" w:rsidRDefault="001A523D" w:rsidP="001A523D">
      <w:pPr>
        <w:pStyle w:val="c3"/>
        <w:spacing w:before="0" w:beforeAutospacing="0" w:after="0" w:afterAutospacing="0"/>
        <w:jc w:val="center"/>
        <w:rPr>
          <w:color w:val="000000"/>
          <w:sz w:val="36"/>
          <w:szCs w:val="36"/>
        </w:rPr>
      </w:pPr>
      <w:r>
        <w:rPr>
          <w:rStyle w:val="c5"/>
          <w:b/>
          <w:bCs/>
          <w:color w:val="242424"/>
          <w:sz w:val="36"/>
          <w:szCs w:val="36"/>
        </w:rPr>
        <w:t xml:space="preserve"> </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Данная памятка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Важно не только оберегать ребенка от опасности, но и готовить его встрече с возможными трудностями, для чего ребенку необходимо рассказывать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По своей природе дети доверчивы и беспечны. Сегодняшняя жизнь требует от родителей с малолетнего возраста прививать в детях осторожность и бдительность, ведь на улице ребенок может столкнуться с неожиданной ситуацией или опасностью, и то, как он на нее отреагирует, будет зависеть его здоровье, и вполне может быть – жизнь.</w:t>
      </w:r>
    </w:p>
    <w:p w:rsidR="001A523D" w:rsidRDefault="001A523D" w:rsidP="001A523D">
      <w:pPr>
        <w:pStyle w:val="c1"/>
        <w:spacing w:before="0" w:beforeAutospacing="0" w:after="0" w:afterAutospacing="0"/>
        <w:jc w:val="both"/>
        <w:rPr>
          <w:color w:val="000000"/>
          <w:sz w:val="28"/>
          <w:szCs w:val="28"/>
        </w:rPr>
      </w:pPr>
      <w:r>
        <w:rPr>
          <w:rStyle w:val="c5"/>
          <w:b/>
          <w:bCs/>
          <w:color w:val="242424"/>
          <w:sz w:val="28"/>
          <w:szCs w:val="28"/>
        </w:rPr>
        <w:t>Правила безопасности на улице:</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С раннего детства ребенок должен знать, что люди бывают разные, и общаться надо только с теми, кого знаешь. Правоохранительные органы многих стран считают обязательным для любого ребенка закон четырех </w:t>
      </w:r>
      <w:r>
        <w:rPr>
          <w:rStyle w:val="c5"/>
          <w:b/>
          <w:bCs/>
          <w:color w:val="242424"/>
          <w:sz w:val="28"/>
          <w:szCs w:val="28"/>
        </w:rPr>
        <w:t>«не»</w:t>
      </w:r>
      <w:r>
        <w:rPr>
          <w:rStyle w:val="c0"/>
          <w:color w:val="2C2C2C"/>
          <w:sz w:val="28"/>
          <w:szCs w:val="28"/>
        </w:rPr>
        <w:t>:</w:t>
      </w:r>
    </w:p>
    <w:p w:rsidR="001A523D" w:rsidRDefault="001A523D" w:rsidP="001A523D">
      <w:pPr>
        <w:pStyle w:val="c1"/>
        <w:spacing w:before="0" w:beforeAutospacing="0" w:after="0" w:afterAutospacing="0"/>
        <w:jc w:val="both"/>
        <w:rPr>
          <w:color w:val="000000"/>
          <w:sz w:val="28"/>
          <w:szCs w:val="28"/>
        </w:rPr>
      </w:pPr>
      <w:r>
        <w:rPr>
          <w:rStyle w:val="c5"/>
          <w:b/>
          <w:bCs/>
          <w:color w:val="242424"/>
          <w:sz w:val="28"/>
          <w:szCs w:val="28"/>
        </w:rPr>
        <w:t>Никогда</w:t>
      </w:r>
    </w:p>
    <w:p w:rsidR="001A523D" w:rsidRDefault="001A523D" w:rsidP="001A523D">
      <w:pPr>
        <w:pStyle w:val="c1"/>
        <w:spacing w:before="0" w:beforeAutospacing="0" w:after="0" w:afterAutospacing="0"/>
        <w:jc w:val="both"/>
        <w:rPr>
          <w:color w:val="000000"/>
          <w:sz w:val="28"/>
          <w:szCs w:val="28"/>
        </w:rPr>
      </w:pPr>
      <w:r>
        <w:rPr>
          <w:rStyle w:val="c0"/>
          <w:i/>
          <w:iCs/>
          <w:color w:val="2C2C2C"/>
          <w:sz w:val="28"/>
          <w:szCs w:val="28"/>
        </w:rPr>
        <w:t>1. не разговаривай с незнакомцем;</w:t>
      </w:r>
    </w:p>
    <w:p w:rsidR="001A523D" w:rsidRDefault="001A523D" w:rsidP="001A523D">
      <w:pPr>
        <w:pStyle w:val="c1"/>
        <w:spacing w:before="0" w:beforeAutospacing="0" w:after="0" w:afterAutospacing="0"/>
        <w:jc w:val="both"/>
        <w:rPr>
          <w:color w:val="000000"/>
          <w:sz w:val="28"/>
          <w:szCs w:val="28"/>
        </w:rPr>
      </w:pPr>
      <w:r>
        <w:rPr>
          <w:rStyle w:val="c0"/>
          <w:i/>
          <w:iCs/>
          <w:color w:val="2C2C2C"/>
          <w:sz w:val="28"/>
          <w:szCs w:val="28"/>
        </w:rPr>
        <w:t>2. не садись к незнакомцу в машину;</w:t>
      </w:r>
    </w:p>
    <w:p w:rsidR="001A523D" w:rsidRDefault="001A523D" w:rsidP="001A523D">
      <w:pPr>
        <w:pStyle w:val="c1"/>
        <w:spacing w:before="0" w:beforeAutospacing="0" w:after="0" w:afterAutospacing="0"/>
        <w:jc w:val="both"/>
        <w:rPr>
          <w:color w:val="000000"/>
          <w:sz w:val="28"/>
          <w:szCs w:val="28"/>
        </w:rPr>
      </w:pPr>
      <w:r>
        <w:rPr>
          <w:rStyle w:val="c0"/>
          <w:i/>
          <w:iCs/>
          <w:color w:val="2C2C2C"/>
          <w:sz w:val="28"/>
          <w:szCs w:val="28"/>
        </w:rPr>
        <w:t>3. не играй по дороге из школы домой;</w:t>
      </w:r>
    </w:p>
    <w:p w:rsidR="001A523D" w:rsidRDefault="001A523D" w:rsidP="001A523D">
      <w:pPr>
        <w:pStyle w:val="c1"/>
        <w:spacing w:before="0" w:beforeAutospacing="0" w:after="0" w:afterAutospacing="0"/>
        <w:jc w:val="both"/>
        <w:rPr>
          <w:color w:val="000000"/>
          <w:sz w:val="28"/>
          <w:szCs w:val="28"/>
        </w:rPr>
      </w:pPr>
      <w:r>
        <w:rPr>
          <w:rStyle w:val="c0"/>
          <w:i/>
          <w:iCs/>
          <w:color w:val="2C2C2C"/>
          <w:sz w:val="28"/>
          <w:szCs w:val="28"/>
        </w:rPr>
        <w:t>4. не гуляй с наступлением темноты.</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Очень важно объяснить ребенку, что незнакомец – это любой человек, которого не знает сам ребенок.</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xml:space="preserve">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w:t>
      </w:r>
      <w:r>
        <w:rPr>
          <w:rStyle w:val="c0"/>
          <w:color w:val="2C2C2C"/>
          <w:sz w:val="28"/>
          <w:szCs w:val="28"/>
        </w:rPr>
        <w:lastRenderedPageBreak/>
        <w:t>надо немедленно бежать в людное место, звонить родителям или обратиться к полицейскому.</w:t>
      </w:r>
    </w:p>
    <w:p w:rsidR="001A523D" w:rsidRDefault="001A523D" w:rsidP="001A523D">
      <w:pPr>
        <w:pStyle w:val="c1"/>
        <w:spacing w:before="0" w:beforeAutospacing="0" w:after="0" w:afterAutospacing="0"/>
        <w:jc w:val="both"/>
        <w:rPr>
          <w:color w:val="000000"/>
          <w:sz w:val="28"/>
          <w:szCs w:val="28"/>
        </w:rPr>
      </w:pPr>
      <w:r>
        <w:rPr>
          <w:rStyle w:val="c5"/>
          <w:b/>
          <w:bCs/>
          <w:color w:val="242424"/>
          <w:sz w:val="28"/>
          <w:szCs w:val="28"/>
        </w:rPr>
        <w:t>Кроме этого, ребенку с детства необходимо привить следующие простые правила, которые ему необходимо соблюдать:</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Если ребенок хочет куда-либо пойти, то об этом обязательно должен предупредить родителей, сообщив им куда, с кем он идет и когда вернется, сообщив свой маршрут движения.</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Необходимо постараться, чтобы маршрут движения ребенка не пролегал по лесу, парку, безлюдным и неосвещенным местам;</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В случае, если ребенок задержался, то он должен попросить родителей встретить его;</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В случае если маршрут движения ребенка проходит по автодороге, то он должен идти по краю дороги навстречу транспорту;</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Во время игры на улице, ребенку запрещено залезать в подвалы, подсобные помещения, заброшенные дома;</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Если ребенку показалось, что его кто-то преследует, необходимо незамедлительно проследовать в людное место, обратиться к взрослому;</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Если ребенка остановили и попросили показать дорогу, то ни в коем случае нельзя садиться в незнакомый автомобиль и не подходить к нему близко;</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Если навстречу ребенку идет шумная компания, поведение которой является антиобщественным, необходимо перейти на другую сторону дороги, попытаться обойти эту компанию, не вступать в конфликты;</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В общественном транспорте лучше садиться ближе к водителю и в случае опасности обратиться к нему за помощью;</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В случае если к ребенку пристал незнакомый человек (люди), ему угрожает опасность, необходимо, чтобы ребенок не впадал в панику, громко закричал, привлекая внимание прохожих;</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При возникновении опасной ситуации ребенку необходимо бежать в ближайшее безопасное место: школу, больницу, магазин, полицию и т.д.</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Если при входе в подъезд ребенок заметил посторонних, то он должен знать, что в подъезд он сможет войти только дождавшись кого-то из знакомых;</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Заходить в лифт с незнакомыми – запрещено;</w:t>
      </w:r>
    </w:p>
    <w:p w:rsidR="001A523D" w:rsidRDefault="001A523D" w:rsidP="001A523D">
      <w:pPr>
        <w:pStyle w:val="c1"/>
        <w:spacing w:before="0" w:beforeAutospacing="0" w:after="0" w:afterAutospacing="0"/>
        <w:jc w:val="both"/>
        <w:rPr>
          <w:color w:val="000000"/>
          <w:sz w:val="28"/>
          <w:szCs w:val="28"/>
        </w:rPr>
      </w:pPr>
      <w:r>
        <w:rPr>
          <w:rStyle w:val="c5"/>
          <w:b/>
          <w:bCs/>
          <w:i/>
          <w:iCs/>
          <w:color w:val="242424"/>
          <w:sz w:val="28"/>
          <w:szCs w:val="28"/>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1A523D" w:rsidRDefault="001A523D" w:rsidP="001A523D">
      <w:pPr>
        <w:pStyle w:val="c1"/>
        <w:spacing w:before="0" w:beforeAutospacing="0" w:after="0" w:afterAutospacing="0"/>
        <w:jc w:val="both"/>
        <w:rPr>
          <w:color w:val="000000"/>
          <w:sz w:val="28"/>
          <w:szCs w:val="28"/>
        </w:rPr>
      </w:pPr>
      <w:r>
        <w:rPr>
          <w:rStyle w:val="c5"/>
          <w:b/>
          <w:bCs/>
          <w:color w:val="242424"/>
          <w:sz w:val="28"/>
          <w:szCs w:val="28"/>
        </w:rPr>
        <w:t>Правила безопасности если ребенок дома один:</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lastRenderedPageBreak/>
        <w:t>- Если кто-то позвонил в дверь, то перед тем как открыть входную дверь, ребенку необходимо посмотреть в дверной глазок и спросить «кто там?»;</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Если глазок закрыт с другой стороны или на лестничной площадке никого не видно, ни в коем случае не открывать дверь;</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Если ответят «Я», то дверь открывать нельзя, необходимо попросить человека назваться;</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позвонить к родителям.</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Если незнакомец,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Вынося мусорное ведро, необходимо посмотреть в дверной глазок, убедившись, что на лестничной площадке никого нет;</w:t>
      </w:r>
    </w:p>
    <w:p w:rsidR="001A523D" w:rsidRDefault="001A523D" w:rsidP="001A523D">
      <w:pPr>
        <w:pStyle w:val="c1"/>
        <w:spacing w:before="0" w:beforeAutospacing="0" w:after="0" w:afterAutospacing="0"/>
        <w:jc w:val="both"/>
        <w:rPr>
          <w:color w:val="000000"/>
          <w:sz w:val="28"/>
          <w:szCs w:val="28"/>
        </w:rPr>
      </w:pPr>
      <w:r>
        <w:rPr>
          <w:rStyle w:val="c5"/>
          <w:b/>
          <w:bCs/>
          <w:color w:val="242424"/>
          <w:sz w:val="28"/>
          <w:szCs w:val="28"/>
        </w:rPr>
        <w:t>Правила безопасности при совершении покупок:</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Ребенок никогда не должен говорить незнакомым и друзьям, какое у него количество денежных средств;</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Расплачиваясь в магазине за продукты, ребенок не должен показывать все денежные средства, имеющиеся у него в наличии;</w:t>
      </w:r>
    </w:p>
    <w:p w:rsidR="001A523D" w:rsidRDefault="001A523D" w:rsidP="001A523D">
      <w:pPr>
        <w:pStyle w:val="c1"/>
        <w:spacing w:before="0" w:beforeAutospacing="0" w:after="0" w:afterAutospacing="0"/>
        <w:jc w:val="both"/>
        <w:rPr>
          <w:color w:val="000000"/>
          <w:sz w:val="28"/>
          <w:szCs w:val="28"/>
        </w:rPr>
      </w:pPr>
      <w:r>
        <w:rPr>
          <w:rStyle w:val="c5"/>
          <w:b/>
          <w:bCs/>
          <w:color w:val="242424"/>
          <w:sz w:val="28"/>
          <w:szCs w:val="28"/>
        </w:rPr>
        <w:t>Если ребёнок обнаружил подозрительный (взрывоопасный) предмет:</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Признаками (взрывоопасных) предметов могут быть:</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Бесхозная сумка, портфель, коробка, сверток, какой – либо предмет обнаруженный в школе, в подъезде, у двери в квартиру, под лестницей, в общественном транспорте и т.п.;</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Натянутая проволока или шнур;</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Провода или изолирующая лента, свисающая из под машины;</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Во всех перечисленных случаях необходимо:</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Не трогать, не вскрывать, не перекладывать находку;</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Отойти на безопасное расстояние;</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Сообщить о находке учителю, родителям, сотруднику полиции, водителю;</w:t>
      </w:r>
    </w:p>
    <w:p w:rsidR="001A523D" w:rsidRDefault="001A523D" w:rsidP="001A523D">
      <w:pPr>
        <w:pStyle w:val="c1"/>
        <w:spacing w:before="0" w:beforeAutospacing="0" w:after="0" w:afterAutospacing="0"/>
        <w:jc w:val="both"/>
        <w:rPr>
          <w:color w:val="000000"/>
          <w:sz w:val="28"/>
          <w:szCs w:val="28"/>
        </w:rPr>
      </w:pPr>
      <w:r>
        <w:rPr>
          <w:rStyle w:val="c5"/>
          <w:b/>
          <w:bCs/>
          <w:color w:val="242424"/>
          <w:sz w:val="28"/>
          <w:szCs w:val="28"/>
        </w:rPr>
        <w:t>Меры безопасности при нападении собак:</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lastRenderedPageBreak/>
        <w:t>Ребенок должен знать, что собаки воспринимают улыбку как оскал зубов, а пристальный взгляд как вызов на поединок;</w:t>
      </w:r>
    </w:p>
    <w:p w:rsidR="001A523D" w:rsidRDefault="001A523D" w:rsidP="001A523D">
      <w:pPr>
        <w:pStyle w:val="c1"/>
        <w:spacing w:before="0" w:beforeAutospacing="0" w:after="0" w:afterAutospacing="0"/>
        <w:jc w:val="both"/>
        <w:rPr>
          <w:color w:val="000000"/>
          <w:sz w:val="28"/>
          <w:szCs w:val="28"/>
        </w:rPr>
      </w:pPr>
      <w:r>
        <w:rPr>
          <w:rStyle w:val="c0"/>
          <w:i/>
          <w:iCs/>
          <w:color w:val="2C2C2C"/>
          <w:sz w:val="28"/>
          <w:szCs w:val="28"/>
        </w:rPr>
        <w:t>Ребенку необходимо делать так, как поступает собака, признав свое поражение:</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Отвести взгляд в сторону;</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Вести себя спокойно и миролюбиво;</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Не делать резких движений;</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Не поднимать руки над головой;</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Не поворачиваться к собаке спиной;</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Не убегать от нее;</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Перед тем как укусить, собака подает упреждающие сигналы: прижимает уши, приседает на задние лапы, рычит, скалит зубы.</w:t>
      </w:r>
    </w:p>
    <w:p w:rsidR="001A523D" w:rsidRDefault="001A523D" w:rsidP="001A523D">
      <w:pPr>
        <w:pStyle w:val="c1"/>
        <w:spacing w:before="0" w:beforeAutospacing="0" w:after="0" w:afterAutospacing="0"/>
        <w:jc w:val="both"/>
        <w:rPr>
          <w:color w:val="000000"/>
          <w:sz w:val="28"/>
          <w:szCs w:val="28"/>
        </w:rPr>
      </w:pPr>
      <w:r>
        <w:rPr>
          <w:rStyle w:val="c0"/>
          <w:i/>
          <w:iCs/>
          <w:color w:val="2C2C2C"/>
          <w:sz w:val="28"/>
          <w:szCs w:val="28"/>
        </w:rPr>
        <w:t>Если нападение собаки неизбежно, то необходимо выполнить следующие действия:</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Прижать подбородок к груди, защитив шею;</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Подставить под пасть собаки сумку, зонт, куртку, обувь, игрушку и т.п.;</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Твердым и решительным голосом попробовать подать команды: «Стоять!», «Фу!», «Нельзя!», «Место!», «Сидеть!», «Лежать!» и т.п.</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Ребенок должен помнить, что нельзя подходить к бездомным собакам, какими бы безобидными они не казались;</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Если собака все таки укусила ребенка, необходимо немедленно обратиться к врачу.</w:t>
      </w:r>
    </w:p>
    <w:p w:rsidR="001A523D" w:rsidRDefault="001A523D" w:rsidP="001A523D">
      <w:pPr>
        <w:pStyle w:val="c1"/>
        <w:spacing w:before="0" w:beforeAutospacing="0" w:after="0" w:afterAutospacing="0"/>
        <w:jc w:val="both"/>
        <w:rPr>
          <w:color w:val="000000"/>
          <w:sz w:val="28"/>
          <w:szCs w:val="28"/>
        </w:rPr>
      </w:pPr>
      <w:r>
        <w:rPr>
          <w:rStyle w:val="c5"/>
          <w:b/>
          <w:bCs/>
          <w:color w:val="242424"/>
          <w:sz w:val="28"/>
          <w:szCs w:val="28"/>
        </w:rPr>
        <w:t>С детства ребенка необходимо приучать говорить «НЕТ» в следующих ситуациях:</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Когда ребенку предлагают совершить недостойный поступок;</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Если ребенку предлагают поехать куда-нибудь, предупреждая, чтобы он об этом никому не говорил;</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Когда незнакомый человек предлагает ребенку что-либо сладкое (конфеты, пирожные, пирожки и т.п.);</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Когда ребенку предлагают «хорошо» отдохнуть вдали от взрослых, родителей;</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Если незнакомые люди предлагают довезти ребенка на машине или показать им дорогу, сидя в машине;</w:t>
      </w:r>
    </w:p>
    <w:p w:rsidR="001A523D" w:rsidRDefault="001A523D" w:rsidP="001A523D">
      <w:pPr>
        <w:pStyle w:val="c1"/>
        <w:spacing w:before="0" w:beforeAutospacing="0" w:after="0" w:afterAutospacing="0"/>
        <w:jc w:val="both"/>
        <w:rPr>
          <w:color w:val="000000"/>
          <w:sz w:val="28"/>
          <w:szCs w:val="28"/>
        </w:rPr>
      </w:pPr>
      <w:r>
        <w:rPr>
          <w:rStyle w:val="c0"/>
          <w:color w:val="2C2C2C"/>
          <w:sz w:val="28"/>
          <w:szCs w:val="28"/>
        </w:rPr>
        <w:t>- Когда малознакомые или незнакомые люди приглашают ребенка к себе в гости, на дискотеку и т.д.;</w:t>
      </w:r>
    </w:p>
    <w:p w:rsidR="001A523D" w:rsidRDefault="001A523D" w:rsidP="001A523D">
      <w:pPr>
        <w:rPr>
          <w:sz w:val="28"/>
          <w:szCs w:val="28"/>
        </w:rPr>
      </w:pPr>
    </w:p>
    <w:p w:rsidR="0052240F" w:rsidRDefault="0052240F"/>
    <w:sectPr w:rsidR="0052240F" w:rsidSect="005224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523D"/>
    <w:rsid w:val="001A523D"/>
    <w:rsid w:val="00522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23D"/>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A5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A5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A523D"/>
  </w:style>
  <w:style w:type="character" w:customStyle="1" w:styleId="c5">
    <w:name w:val="c5"/>
    <w:basedOn w:val="a0"/>
    <w:rsid w:val="001A523D"/>
  </w:style>
</w:styles>
</file>

<file path=word/webSettings.xml><?xml version="1.0" encoding="utf-8"?>
<w:webSettings xmlns:r="http://schemas.openxmlformats.org/officeDocument/2006/relationships" xmlns:w="http://schemas.openxmlformats.org/wordprocessingml/2006/main">
  <w:divs>
    <w:div w:id="15193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6829</Characters>
  <Application>Microsoft Office Word</Application>
  <DocSecurity>0</DocSecurity>
  <Lines>56</Lines>
  <Paragraphs>16</Paragraphs>
  <ScaleCrop>false</ScaleCrop>
  <Company>Hewlett-Packard</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0000</cp:lastModifiedBy>
  <cp:revision>1</cp:revision>
  <dcterms:created xsi:type="dcterms:W3CDTF">2015-11-11T06:51:00Z</dcterms:created>
  <dcterms:modified xsi:type="dcterms:W3CDTF">2015-11-11T06:51:00Z</dcterms:modified>
</cp:coreProperties>
</file>