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8F" w:rsidRDefault="0043648F" w:rsidP="0043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6475" cy="8972550"/>
            <wp:effectExtent l="0" t="0" r="9525" b="0"/>
            <wp:docPr id="1" name="Рисунок 1" descr="C:\Users\Наталья\Pictures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F" w:rsidRDefault="0043648F" w:rsidP="0043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436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4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p w:rsidR="00F104E3" w:rsidRP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F104E3" w:rsidRPr="00F104E3">
              <w:trPr>
                <w:trHeight w:val="245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104E3" w:rsidRPr="00F104E3" w:rsidRDefault="00F104E3" w:rsidP="00F104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104E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Необходимость создания программы</w:t>
                  </w:r>
                </w:p>
              </w:tc>
            </w:tr>
          </w:tbl>
          <w:p w:rsidR="00F104E3" w:rsidRPr="00F104E3" w:rsidRDefault="00F104E3" w:rsidP="00F104E3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Социальный заказ родителей воспитанников ДОУ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</w:p>
          <w:p w:rsidR="00F104E3" w:rsidRPr="00F104E3" w:rsidRDefault="00F104E3" w:rsidP="00F104E3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Default="00F104E3" w:rsidP="00F104E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104E3">
              <w:rPr>
                <w:rFonts w:ascii="Times New Roman" w:hAnsi="Times New Roman"/>
                <w:sz w:val="28"/>
                <w:szCs w:val="28"/>
              </w:rPr>
              <w:t>Дополнительная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зовательная программа по формированию элементарных математических представлений</w:t>
            </w:r>
          </w:p>
          <w:p w:rsidR="00F104E3" w:rsidRPr="00F104E3" w:rsidRDefault="00F104E3" w:rsidP="00F104E3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Составитель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Default="006839A2" w:rsidP="00F104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Т.Г.</w:t>
            </w:r>
          </w:p>
          <w:p w:rsidR="00F104E3" w:rsidRPr="00F104E3" w:rsidRDefault="00F104E3" w:rsidP="00F104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Нормативный срок реализации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F104E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Направленность 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 w:rsidRPr="00F104E3">
              <w:rPr>
                <w:rFonts w:ascii="Times New Roman" w:hAnsi="Times New Roman"/>
                <w:sz w:val="28"/>
                <w:szCs w:val="28"/>
              </w:rPr>
              <w:t xml:space="preserve"> направленность</w:t>
            </w:r>
          </w:p>
          <w:p w:rsidR="00F104E3" w:rsidRP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Учреждение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E3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323 городского округа город Уфа Республики Башкортостан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Юридический/фактический адрес </w:t>
            </w:r>
          </w:p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E3">
              <w:rPr>
                <w:rFonts w:ascii="Times New Roman" w:hAnsi="Times New Roman"/>
                <w:sz w:val="28"/>
                <w:szCs w:val="28"/>
              </w:rPr>
              <w:t xml:space="preserve">450104,  Республика Башкортостан, </w:t>
            </w:r>
            <w:proofErr w:type="spellStart"/>
            <w:r w:rsidRPr="00F104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104E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F104E3">
              <w:rPr>
                <w:rFonts w:ascii="Times New Roman" w:hAnsi="Times New Roman"/>
                <w:sz w:val="28"/>
                <w:szCs w:val="28"/>
              </w:rPr>
              <w:t>фа</w:t>
            </w:r>
            <w:proofErr w:type="spellEnd"/>
            <w:r w:rsidRPr="00F104E3">
              <w:rPr>
                <w:rFonts w:ascii="Times New Roman" w:hAnsi="Times New Roman"/>
                <w:sz w:val="28"/>
                <w:szCs w:val="28"/>
              </w:rPr>
              <w:t>, Октябрьский район, ул. Российская, дом 41, корпус 4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E3">
              <w:rPr>
                <w:rFonts w:ascii="Times New Roman" w:hAnsi="Times New Roman"/>
                <w:sz w:val="28"/>
                <w:szCs w:val="28"/>
              </w:rPr>
              <w:t>Родители (законные представители)</w:t>
            </w:r>
          </w:p>
          <w:p w:rsidR="00F104E3" w:rsidRP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Default="006839A2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 детей от 3-4</w:t>
            </w:r>
            <w:r w:rsidR="00F104E3" w:rsidRPr="00F104E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F104E3" w:rsidRPr="00F104E3" w:rsidRDefault="00F104E3" w:rsidP="00F104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Цель программы </w:t>
            </w:r>
          </w:p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кругозор математических представлений у детей дошкольного возраста.</w:t>
            </w:r>
            <w:r w:rsidRPr="00F10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Задачи программы </w:t>
            </w:r>
          </w:p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Default="00F104E3" w:rsidP="00F104E3">
            <w:pPr>
              <w:pStyle w:val="a4"/>
              <w:numPr>
                <w:ilvl w:val="0"/>
                <w:numId w:val="22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логическое мышление, внимание, память, творческие способности и мелкую моторику рук.</w:t>
            </w:r>
          </w:p>
          <w:p w:rsidR="00F104E3" w:rsidRDefault="00F104E3" w:rsidP="00F104E3">
            <w:pPr>
              <w:pStyle w:val="a4"/>
              <w:numPr>
                <w:ilvl w:val="0"/>
                <w:numId w:val="22"/>
              </w:numPr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наблюдательность, усидчивость, конструктивные умения, самостоятельность.</w:t>
            </w:r>
          </w:p>
          <w:p w:rsidR="00F104E3" w:rsidRPr="00F104E3" w:rsidRDefault="00F104E3" w:rsidP="00F104E3">
            <w:pPr>
              <w:pStyle w:val="a4"/>
              <w:numPr>
                <w:ilvl w:val="0"/>
                <w:numId w:val="22"/>
              </w:numPr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и активизировать словарь детей.</w:t>
            </w: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Ожидаемые результаты  программы </w:t>
            </w:r>
          </w:p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определенного запаса математических знаний и умений. Дети научатся думать, рассуждать,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выполнять умственные операции.</w:t>
            </w:r>
            <w:r w:rsidRPr="00F10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04E3" w:rsidRPr="00F104E3" w:rsidRDefault="00F104E3" w:rsidP="00F104E3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4E3" w:rsidRPr="00F104E3" w:rsidTr="00F104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E3" w:rsidRPr="00F104E3" w:rsidRDefault="00F104E3" w:rsidP="00F104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Конституция Российской Федерации </w:t>
            </w:r>
          </w:p>
          <w:p w:rsidR="00F104E3" w:rsidRPr="00F104E3" w:rsidRDefault="00F104E3" w:rsidP="00F104E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Конвенция о правах ребенка </w:t>
            </w:r>
          </w:p>
          <w:p w:rsidR="00F104E3" w:rsidRPr="00F104E3" w:rsidRDefault="00F104E3" w:rsidP="00F104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Закон №273 – ФЗ «Об образовании в Российской Федерации» </w:t>
            </w:r>
          </w:p>
          <w:p w:rsidR="00F104E3" w:rsidRPr="00F104E3" w:rsidRDefault="00F104E3" w:rsidP="00F104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№1155 от 17.10.2013г. </w:t>
            </w:r>
          </w:p>
          <w:p w:rsidR="00F104E3" w:rsidRPr="00F104E3" w:rsidRDefault="00F104E3" w:rsidP="00F104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СанПиН 2.4.1.3049-13. </w:t>
            </w:r>
          </w:p>
          <w:p w:rsidR="00F104E3" w:rsidRPr="00F104E3" w:rsidRDefault="00F104E3" w:rsidP="00F104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 МАДОУ Детский сад № 323</w:t>
            </w:r>
          </w:p>
          <w:p w:rsidR="00F104E3" w:rsidRPr="00F104E3" w:rsidRDefault="00F104E3" w:rsidP="00F104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104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Положение о дополнительных услугах </w:t>
            </w:r>
          </w:p>
        </w:tc>
      </w:tr>
    </w:tbl>
    <w:p w:rsidR="00F104E3" w:rsidRPr="00F104E3" w:rsidRDefault="00F104E3" w:rsidP="00F104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104E3" w:rsidRP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P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4E3" w:rsidRDefault="00F104E3" w:rsidP="00F104E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C7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Одна из основных задач дошкольного образования – математическое развитие ребёнка. Оно не сводится к тому, чтобы научить дошкольника считать, измерять и решать арифметические задачи. </w:t>
      </w:r>
      <w:proofErr w:type="gram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ещё и развитие способности видеть, открывать в окружающем мире свойства, отношения, зависимости, умения их «конструировать» предметами, знаками, символами.</w:t>
      </w:r>
      <w:proofErr w:type="gramEnd"/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Особая роль при этом отводится нестандартным дидактическим средствам. Сегодня это блоки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счётные палочки, наглядные модели и др. Нетрадиционный подход позволяет раскрыть новые возможности этих средств.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Программа по развитию математических представлений у детей дошкольного возраста разработана на основе парциальной программы Л. Г.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учебно-методических пособий: «Математика в детском саду» В. П. Новиковой и направлена на развитие мышления и творческих способностей детей.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Цель программы: расширять кругозор математических       представлений у детей дошкольного возраста. 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Реализация рабочей программы способствует созданию формирования интереса к занятиям математики.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Задачи: 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логическое мышление, внимание, память, творческие способности и мелкую моторику рук;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формировать наблюдательность, усидчивость, конструктивные умения, самостоятельность; 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обогащать и активизировать словарь детей.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Работа кружка «Занимательная математика» организована по запросам родителей.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Организация занятий: проводятся 2 раза в неделю во второй половине дня.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Длительность занятия зависит от возраста детей: 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3-4 лет -15 мин., дети 4-5 лет - 20 мин., дети 5-6 лет - 25 мин., дети 6-7 лет – 30 мин.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Форма организации: подгрупповая.                                                     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Ожидаемые результаты: занятия по математике помогут   детям сформировать определённый запас математических знаний и умений. Дети научатся думать, рассуждать, выполнять умственные операции.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Все занятия проводятся на основе разработанных конспектов в занимательной игровой форме, что не утомляет маленького ребёнка и способствует лучшему запоминанию математических понятий.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Сюжетность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</w:t>
      </w:r>
      <w:proofErr w:type="gram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понятое</w:t>
      </w:r>
      <w:proofErr w:type="gram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Занятия проводятся в определённой системе, учитывающей возрастные особенности детей. Строятся на основе индивидуального-дифференцированного подхода к детям.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Первое занятие строится по следующей структуре:</w:t>
      </w:r>
    </w:p>
    <w:p w:rsidR="000C787D" w:rsidRPr="000C787D" w:rsidRDefault="000C787D" w:rsidP="000C787D">
      <w:pPr>
        <w:numPr>
          <w:ilvl w:val="0"/>
          <w:numId w:val="1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1-ой части занятия планируется повторение предыдущего  материала;</w:t>
      </w:r>
    </w:p>
    <w:p w:rsidR="000C787D" w:rsidRPr="000C787D" w:rsidRDefault="000C787D" w:rsidP="000C787D">
      <w:pPr>
        <w:numPr>
          <w:ilvl w:val="0"/>
          <w:numId w:val="1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2-ой части – подача нового материала;</w:t>
      </w:r>
    </w:p>
    <w:p w:rsidR="000C787D" w:rsidRPr="000C787D" w:rsidRDefault="000C787D" w:rsidP="000C787D">
      <w:pPr>
        <w:numPr>
          <w:ilvl w:val="0"/>
          <w:numId w:val="1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3-ей части – проверка усвоения нового материала (д/и, игровые упражнения).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Второе занятие, для детей  младшей подгруппы, проводится на основе закрепления предыдущего материала. Для детей старшей подгруппы закрепление материала проводится на основе той же дидактической игры, только с усложнением.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Отслеживание уровня развития детей проводится в форме диагностики. Педагогическая диагностика проводится 2 раза в год:  начало и конец учебного года – в октябре и мае, с целью выявления уровня развития ребёнка.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конце учебного года руководитель кружка проводит опрос родителей с целью изучения мнения родителей о работе кружка и полученных детьми знаний за время обучения.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В результате изучения ребёнок должен: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свойствами, отношениями предметов, числами; выявлять простейшие изменения и зависимости их по форме, размеру;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рассказывать о выполненном действии, разговаривать </w:t>
      </w:r>
      <w:proofErr w:type="gram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 по поводу содержания игрового (практического) действия.    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   Формы подведения итогов работы кружка: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занятие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фотовыставка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 обеспечение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материал: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и тела.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разрезных картинок.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картинки с изображением частей суток и времён года.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Полоски, ленты разной длины и ширины.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от 1 до 9.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куклы, мишка, петушок, зайчата, лиса, волчонок, белка, пирамидка и др.</w:t>
      </w:r>
      <w:proofErr w:type="gramEnd"/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мольберт.</w:t>
      </w:r>
    </w:p>
    <w:p w:rsidR="000C787D" w:rsidRPr="000C787D" w:rsidRDefault="000C787D" w:rsidP="000C787D">
      <w:pPr>
        <w:numPr>
          <w:ilvl w:val="0"/>
          <w:numId w:val="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мешочек.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Блоки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Пластмассовый и деревянный строительный материал.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Геометрическая мозаика.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Счётные палочки.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Предметные картинки.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14.Знаки – символы.</w:t>
      </w:r>
    </w:p>
    <w:p w:rsidR="000C787D" w:rsidRPr="000C787D" w:rsidRDefault="000C787D" w:rsidP="000C787D">
      <w:p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0C787D" w:rsidRPr="000C787D" w:rsidRDefault="000C787D" w:rsidP="000C787D">
      <w:pPr>
        <w:numPr>
          <w:ilvl w:val="0"/>
          <w:numId w:val="3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Михайлова. Математика – это интересно. Методическое пособие. Санкт-Петербург, изд. «Детство-Пресс» 2002 г.</w:t>
      </w:r>
    </w:p>
    <w:p w:rsidR="000C787D" w:rsidRPr="000C787D" w:rsidRDefault="000C787D" w:rsidP="000C787D">
      <w:pPr>
        <w:numPr>
          <w:ilvl w:val="0"/>
          <w:numId w:val="4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Михайлова. Математика от трёх до семи. Учебно-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дическое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пособие. Санкт-Петербург, изд. «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1997 г.</w:t>
      </w:r>
    </w:p>
    <w:p w:rsidR="000C787D" w:rsidRPr="000C787D" w:rsidRDefault="000C787D" w:rsidP="000C787D">
      <w:pPr>
        <w:numPr>
          <w:ilvl w:val="0"/>
          <w:numId w:val="5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Играем пальчиками и развиваем речь. Лань. Санкт-Петербург, 1997 г.</w:t>
      </w:r>
    </w:p>
    <w:p w:rsidR="000C787D" w:rsidRPr="000C787D" w:rsidRDefault="000C787D" w:rsidP="000C787D">
      <w:pPr>
        <w:numPr>
          <w:ilvl w:val="0"/>
          <w:numId w:val="6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Смоленцева. Математика до школы. Н.-Новгород 1996 г.</w:t>
      </w:r>
    </w:p>
    <w:p w:rsidR="000C787D" w:rsidRPr="000C787D" w:rsidRDefault="000C787D" w:rsidP="000C787D">
      <w:pPr>
        <w:numPr>
          <w:ilvl w:val="0"/>
          <w:numId w:val="7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Кочемасова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Практический курс математики для детей 3-4, 4-5,5-6, 6-7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C787D" w:rsidRPr="000C787D" w:rsidRDefault="000C787D" w:rsidP="000C787D">
      <w:pPr>
        <w:numPr>
          <w:ilvl w:val="0"/>
          <w:numId w:val="8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Новикова. Математика в детском саду старший дошкольный возраст. Москва. «Мозаика-Синтез» 2009 г.</w:t>
      </w:r>
    </w:p>
    <w:p w:rsidR="000C787D" w:rsidRPr="000C787D" w:rsidRDefault="000C787D" w:rsidP="000C787D">
      <w:pPr>
        <w:numPr>
          <w:ilvl w:val="0"/>
          <w:numId w:val="9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Минкевич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Математика в детском саду, старшая группа. Москва, изд. «Скрипторий 2003» 2010 г.</w:t>
      </w:r>
    </w:p>
    <w:p w:rsidR="000C787D" w:rsidRPr="000C787D" w:rsidRDefault="000C787D" w:rsidP="000C787D">
      <w:pPr>
        <w:numPr>
          <w:ilvl w:val="0"/>
          <w:numId w:val="10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Черенкова. Лучшие задачки. Москва.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 дом, 21 век 2007 г.</w:t>
      </w:r>
    </w:p>
    <w:p w:rsidR="000C787D" w:rsidRPr="000C787D" w:rsidRDefault="000C787D" w:rsidP="000C787D">
      <w:pPr>
        <w:numPr>
          <w:ilvl w:val="0"/>
          <w:numId w:val="11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Носова. Логика и математика для дошкольников. 2-е изд. Санкт-Петербург «Детство-Пресс» 2002 г.</w:t>
      </w:r>
    </w:p>
    <w:p w:rsidR="000C787D" w:rsidRPr="000C787D" w:rsidRDefault="000C787D" w:rsidP="000C787D">
      <w:pPr>
        <w:numPr>
          <w:ilvl w:val="0"/>
          <w:numId w:val="12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Новикова. Развивающие игры и занятия с палочками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«Мозаика-Синтез» 2008 г.</w:t>
      </w:r>
    </w:p>
    <w:p w:rsidR="000C787D" w:rsidRPr="000C787D" w:rsidRDefault="000C787D" w:rsidP="000C787D">
      <w:pPr>
        <w:numPr>
          <w:ilvl w:val="0"/>
          <w:numId w:val="13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Михайлова. Игровые задачи для дошкольников. Санкт-Петербург, изд. «Детство-Пресс» 1999 г.</w:t>
      </w:r>
    </w:p>
    <w:p w:rsidR="000C787D" w:rsidRPr="000C787D" w:rsidRDefault="000C787D" w:rsidP="000C787D">
      <w:pPr>
        <w:numPr>
          <w:ilvl w:val="0"/>
          <w:numId w:val="14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Л.Д. Комарова. Как работать с палочками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2006 г.</w:t>
      </w:r>
    </w:p>
    <w:p w:rsidR="000C787D" w:rsidRPr="000C787D" w:rsidRDefault="000C787D" w:rsidP="000C787D">
      <w:pPr>
        <w:numPr>
          <w:ilvl w:val="0"/>
          <w:numId w:val="15"/>
        </w:numPr>
        <w:spacing w:before="100" w:beforeAutospacing="1"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0C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по формированию элементарных математических представлений 2-е изд. Москва, изд. «Мозаика-Синтез» 2010 г.     </w:t>
      </w:r>
    </w:p>
    <w:p w:rsidR="00EC2F29" w:rsidRPr="000C787D" w:rsidRDefault="00EC2F29" w:rsidP="000C787D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EC2F29" w:rsidRPr="000C787D" w:rsidSect="000C78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8F0"/>
    <w:multiLevelType w:val="multilevel"/>
    <w:tmpl w:val="339A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413C"/>
    <w:multiLevelType w:val="multilevel"/>
    <w:tmpl w:val="AE94E0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B7DFE"/>
    <w:multiLevelType w:val="multilevel"/>
    <w:tmpl w:val="9CFACF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449BB"/>
    <w:multiLevelType w:val="hybridMultilevel"/>
    <w:tmpl w:val="B03C9CB4"/>
    <w:lvl w:ilvl="0" w:tplc="3930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22C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0AE79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77629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B30E7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1CE04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ACA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3AEB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3AE2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6C94360"/>
    <w:multiLevelType w:val="hybridMultilevel"/>
    <w:tmpl w:val="9D0C517E"/>
    <w:lvl w:ilvl="0" w:tplc="D9005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614B96"/>
    <w:multiLevelType w:val="multilevel"/>
    <w:tmpl w:val="12408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568BE"/>
    <w:multiLevelType w:val="hybridMultilevel"/>
    <w:tmpl w:val="3E12B6BA"/>
    <w:lvl w:ilvl="0" w:tplc="AEC2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063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7432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25E1B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F4CC6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9E2C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0C7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DAE4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85492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4EF1D34"/>
    <w:multiLevelType w:val="multilevel"/>
    <w:tmpl w:val="1714E1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509B7"/>
    <w:multiLevelType w:val="multilevel"/>
    <w:tmpl w:val="AFE44C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3217A"/>
    <w:multiLevelType w:val="hybridMultilevel"/>
    <w:tmpl w:val="F9DE452C"/>
    <w:lvl w:ilvl="0" w:tplc="F90C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9C5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B49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A43B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B03E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A9E3D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F4BE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37C4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13ECC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A2D03E5"/>
    <w:multiLevelType w:val="hybridMultilevel"/>
    <w:tmpl w:val="09CE6650"/>
    <w:lvl w:ilvl="0" w:tplc="A3D8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5A7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7B068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9CB4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D050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C21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44CC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4281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4C087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6FF5EF0"/>
    <w:multiLevelType w:val="hybridMultilevel"/>
    <w:tmpl w:val="B7467614"/>
    <w:lvl w:ilvl="0" w:tplc="62AC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48E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2009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D858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B2CA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FC6A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4C2D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BEC0B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804B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746126F"/>
    <w:multiLevelType w:val="multilevel"/>
    <w:tmpl w:val="C638F3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66E29"/>
    <w:multiLevelType w:val="multilevel"/>
    <w:tmpl w:val="CE541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D20F4"/>
    <w:multiLevelType w:val="hybridMultilevel"/>
    <w:tmpl w:val="E5688084"/>
    <w:lvl w:ilvl="0" w:tplc="DED2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245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CC93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5CD9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BC62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EE4D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9EFB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7C81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F2E7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E3500A1"/>
    <w:multiLevelType w:val="multilevel"/>
    <w:tmpl w:val="A3B84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7298C"/>
    <w:multiLevelType w:val="multilevel"/>
    <w:tmpl w:val="3E269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662F3"/>
    <w:multiLevelType w:val="multilevel"/>
    <w:tmpl w:val="BEF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24581"/>
    <w:multiLevelType w:val="multilevel"/>
    <w:tmpl w:val="52340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A7691"/>
    <w:multiLevelType w:val="multilevel"/>
    <w:tmpl w:val="DC0C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87938"/>
    <w:multiLevelType w:val="multilevel"/>
    <w:tmpl w:val="56C0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154F3"/>
    <w:multiLevelType w:val="multilevel"/>
    <w:tmpl w:val="808A9E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5"/>
  </w:num>
  <w:num w:numId="5">
    <w:abstractNumId w:val="20"/>
  </w:num>
  <w:num w:numId="6">
    <w:abstractNumId w:val="15"/>
  </w:num>
  <w:num w:numId="7">
    <w:abstractNumId w:val="16"/>
  </w:num>
  <w:num w:numId="8">
    <w:abstractNumId w:val="13"/>
  </w:num>
  <w:num w:numId="9">
    <w:abstractNumId w:val="8"/>
  </w:num>
  <w:num w:numId="10">
    <w:abstractNumId w:val="7"/>
  </w:num>
  <w:num w:numId="11">
    <w:abstractNumId w:val="18"/>
  </w:num>
  <w:num w:numId="12">
    <w:abstractNumId w:val="12"/>
  </w:num>
  <w:num w:numId="13">
    <w:abstractNumId w:val="21"/>
  </w:num>
  <w:num w:numId="14">
    <w:abstractNumId w:val="2"/>
  </w:num>
  <w:num w:numId="15">
    <w:abstractNumId w:val="1"/>
  </w:num>
  <w:num w:numId="16">
    <w:abstractNumId w:val="14"/>
  </w:num>
  <w:num w:numId="17">
    <w:abstractNumId w:val="6"/>
  </w:num>
  <w:num w:numId="18">
    <w:abstractNumId w:val="11"/>
  </w:num>
  <w:num w:numId="19">
    <w:abstractNumId w:val="10"/>
  </w:num>
  <w:num w:numId="20">
    <w:abstractNumId w:val="3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03"/>
    <w:rsid w:val="000C787D"/>
    <w:rsid w:val="0043648F"/>
    <w:rsid w:val="006839A2"/>
    <w:rsid w:val="006C3B03"/>
    <w:rsid w:val="007C64BD"/>
    <w:rsid w:val="00B56356"/>
    <w:rsid w:val="00EC2F29"/>
    <w:rsid w:val="00F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2018-03-14T10:43:00Z</cp:lastPrinted>
  <dcterms:created xsi:type="dcterms:W3CDTF">2018-03-14T10:11:00Z</dcterms:created>
  <dcterms:modified xsi:type="dcterms:W3CDTF">2018-03-21T04:57:00Z</dcterms:modified>
</cp:coreProperties>
</file>