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C0" w:rsidRDefault="00AA73A7">
      <w:r>
        <w:rPr>
          <w:noProof/>
          <w:lang w:eastAsia="ru-RU"/>
        </w:rPr>
        <w:drawing>
          <wp:inline distT="0" distB="0" distL="0" distR="0">
            <wp:extent cx="5940425" cy="8175364"/>
            <wp:effectExtent l="0" t="0" r="3175" b="0"/>
            <wp:docPr id="1" name="Рисунок 1" descr="C:\Users\Наталья\Pictures\img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Pictures\img3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AA73A7" w:rsidRDefault="00AA73A7"/>
    <w:p w:rsidR="00AA73A7" w:rsidRDefault="00AA73A7"/>
    <w:p w:rsidR="00BD3CCD" w:rsidRDefault="00BD3CCD"/>
    <w:p w:rsidR="00BD3CCD" w:rsidRDefault="00BD3CCD"/>
    <w:p w:rsidR="00BD3CCD" w:rsidRPr="00BD3CCD" w:rsidRDefault="00BD3CCD" w:rsidP="00BD3CCD">
      <w:pPr>
        <w:jc w:val="center"/>
        <w:rPr>
          <w:rFonts w:ascii="Times New Roman" w:eastAsia="Calibri" w:hAnsi="Times New Roman" w:cs="Times New Roman"/>
          <w:sz w:val="28"/>
          <w:szCs w:val="28"/>
        </w:rPr>
      </w:pPr>
      <w:r w:rsidRPr="00BD3CCD">
        <w:rPr>
          <w:rFonts w:ascii="Times New Roman" w:eastAsia="Calibri" w:hAnsi="Times New Roman" w:cs="Times New Roman"/>
          <w:sz w:val="28"/>
          <w:szCs w:val="28"/>
        </w:rPr>
        <w:lastRenderedPageBreak/>
        <w:t>1.Общая  часть.</w:t>
      </w:r>
    </w:p>
    <w:p w:rsidR="00BD3CCD" w:rsidRPr="00BD3CCD" w:rsidRDefault="00BD3CCD" w:rsidP="00BD3CCD">
      <w:pPr>
        <w:rPr>
          <w:rFonts w:ascii="Times New Roman" w:eastAsia="Calibri" w:hAnsi="Times New Roman" w:cs="Times New Roman"/>
          <w:sz w:val="28"/>
          <w:szCs w:val="28"/>
        </w:rPr>
      </w:pPr>
      <w:r w:rsidRPr="00BD3CCD">
        <w:rPr>
          <w:rFonts w:ascii="Times New Roman" w:eastAsia="Calibri" w:hAnsi="Times New Roman" w:cs="Times New Roman"/>
          <w:sz w:val="28"/>
          <w:szCs w:val="28"/>
        </w:rPr>
        <w:t>1.1. Настоящее Положение определяет порядок создания, обработки и защиты персональных данных воспитанников и родителей (законных представителей) воспитанников  Муниципального автономного дошкольного образовательного учреждения Детский сад № 323 городского округа город Уфа Республики Башкортостан.</w:t>
      </w:r>
    </w:p>
    <w:p w:rsidR="00BD3CCD" w:rsidRPr="00BD3CCD" w:rsidRDefault="00BD3CCD" w:rsidP="00BD3CCD">
      <w:pPr>
        <w:rPr>
          <w:rFonts w:ascii="Times New Roman" w:eastAsia="Calibri" w:hAnsi="Times New Roman" w:cs="Times New Roman"/>
          <w:sz w:val="28"/>
          <w:szCs w:val="28"/>
        </w:rPr>
      </w:pPr>
      <w:r w:rsidRPr="00BD3CCD">
        <w:rPr>
          <w:rFonts w:ascii="Times New Roman" w:eastAsia="Calibri" w:hAnsi="Times New Roman" w:cs="Times New Roman"/>
          <w:sz w:val="28"/>
          <w:szCs w:val="28"/>
        </w:rPr>
        <w:t xml:space="preserve">1.2. Основанием для разработки данного локального нормативного акта являются:  </w:t>
      </w:r>
    </w:p>
    <w:p w:rsidR="00BD3CCD" w:rsidRPr="00BD3CCD" w:rsidRDefault="00BD3CCD" w:rsidP="00BD3CCD">
      <w:pPr>
        <w:rPr>
          <w:rFonts w:ascii="Times New Roman" w:eastAsia="Calibri" w:hAnsi="Times New Roman" w:cs="Times New Roman"/>
          <w:sz w:val="28"/>
          <w:szCs w:val="28"/>
        </w:rPr>
      </w:pPr>
      <w:r w:rsidRPr="00BD3CCD">
        <w:rPr>
          <w:rFonts w:ascii="Times New Roman" w:eastAsia="Calibri" w:hAnsi="Times New Roman" w:cs="Times New Roman"/>
          <w:sz w:val="28"/>
          <w:szCs w:val="28"/>
        </w:rPr>
        <w:t>- Конституция Российской Федерации от 12 декабря 1993 года (статьи 2,17 – 24,41);</w:t>
      </w:r>
    </w:p>
    <w:p w:rsidR="00BD3CCD" w:rsidRPr="00BD3CCD" w:rsidRDefault="00BD3CCD" w:rsidP="00BD3CCD">
      <w:pPr>
        <w:rPr>
          <w:rFonts w:ascii="Times New Roman" w:eastAsia="Calibri" w:hAnsi="Times New Roman" w:cs="Times New Roman"/>
          <w:sz w:val="28"/>
          <w:szCs w:val="28"/>
        </w:rPr>
      </w:pPr>
      <w:r w:rsidRPr="00BD3CCD">
        <w:rPr>
          <w:rFonts w:ascii="Times New Roman" w:eastAsia="Calibri" w:hAnsi="Times New Roman" w:cs="Times New Roman"/>
          <w:sz w:val="28"/>
          <w:szCs w:val="28"/>
        </w:rPr>
        <w:t>- часть 1 и 2, часть 4 Гражданского кодекса Российской Федерации;</w:t>
      </w:r>
    </w:p>
    <w:p w:rsidR="00BD3CCD" w:rsidRPr="00BD3CCD" w:rsidRDefault="00BD3CCD" w:rsidP="00BD3CCD">
      <w:pPr>
        <w:rPr>
          <w:rFonts w:ascii="Times New Roman" w:eastAsia="Calibri" w:hAnsi="Times New Roman" w:cs="Times New Roman"/>
          <w:sz w:val="28"/>
          <w:szCs w:val="28"/>
        </w:rPr>
      </w:pPr>
      <w:r w:rsidRPr="00BD3CCD">
        <w:rPr>
          <w:rFonts w:ascii="Times New Roman" w:eastAsia="Calibri" w:hAnsi="Times New Roman" w:cs="Times New Roman"/>
          <w:sz w:val="28"/>
          <w:szCs w:val="28"/>
        </w:rPr>
        <w:t>- Закон Российской Федерации от 10 июля 1992 года № 3266 -1                             «Об образовании»;</w:t>
      </w:r>
    </w:p>
    <w:p w:rsidR="00BD3CCD" w:rsidRPr="00BD3CCD" w:rsidRDefault="00BD3CCD" w:rsidP="00BD3CCD">
      <w:pPr>
        <w:rPr>
          <w:rFonts w:ascii="Times New Roman" w:eastAsia="Calibri" w:hAnsi="Times New Roman" w:cs="Times New Roman"/>
          <w:sz w:val="28"/>
          <w:szCs w:val="28"/>
        </w:rPr>
      </w:pPr>
      <w:r w:rsidRPr="00BD3CCD">
        <w:rPr>
          <w:rFonts w:ascii="Times New Roman" w:eastAsia="Calibri" w:hAnsi="Times New Roman" w:cs="Times New Roman"/>
          <w:sz w:val="28"/>
          <w:szCs w:val="28"/>
        </w:rPr>
        <w:t>- Федеральный закон Российской Федерации от 12 января 1996 года № 7 – ФЗ «О некоммерческих организациях»;</w:t>
      </w:r>
    </w:p>
    <w:p w:rsidR="00BD3CCD" w:rsidRPr="00BD3CCD" w:rsidRDefault="00BD3CCD" w:rsidP="00BD3CCD">
      <w:pPr>
        <w:rPr>
          <w:rFonts w:ascii="Times New Roman" w:eastAsia="Calibri" w:hAnsi="Times New Roman" w:cs="Times New Roman"/>
          <w:sz w:val="28"/>
          <w:szCs w:val="28"/>
        </w:rPr>
      </w:pPr>
      <w:r w:rsidRPr="00BD3CCD">
        <w:rPr>
          <w:rFonts w:ascii="Times New Roman" w:eastAsia="Calibri" w:hAnsi="Times New Roman" w:cs="Times New Roman"/>
          <w:sz w:val="28"/>
          <w:szCs w:val="28"/>
        </w:rPr>
        <w:t>- Федеральный Закон Российской Федерации  от 02 мая 2006 года № 59 – ФЗ «О порядке рассмотрения обращений граждан Российской Федерации»;</w:t>
      </w:r>
    </w:p>
    <w:p w:rsidR="00BD3CCD" w:rsidRPr="00BD3CCD" w:rsidRDefault="00BD3CCD" w:rsidP="00BD3CCD">
      <w:pPr>
        <w:rPr>
          <w:rFonts w:ascii="Times New Roman" w:eastAsia="Calibri" w:hAnsi="Times New Roman" w:cs="Times New Roman"/>
          <w:sz w:val="28"/>
          <w:szCs w:val="28"/>
        </w:rPr>
      </w:pPr>
      <w:r w:rsidRPr="00BD3CCD">
        <w:rPr>
          <w:rFonts w:ascii="Times New Roman" w:eastAsia="Calibri" w:hAnsi="Times New Roman" w:cs="Times New Roman"/>
          <w:sz w:val="28"/>
          <w:szCs w:val="28"/>
        </w:rPr>
        <w:t>- Федеральный Закон Российской Федерации о  27 июля 2006 года                                 № 149 – ФЗ «Об информации, информационных технологиях и о защите информации»;</w:t>
      </w:r>
    </w:p>
    <w:p w:rsidR="00BD3CCD" w:rsidRPr="00BD3CCD" w:rsidRDefault="00BD3CCD" w:rsidP="00BD3CCD">
      <w:pPr>
        <w:rPr>
          <w:rFonts w:ascii="Times New Roman" w:eastAsia="Calibri" w:hAnsi="Times New Roman" w:cs="Times New Roman"/>
          <w:sz w:val="28"/>
          <w:szCs w:val="28"/>
        </w:rPr>
      </w:pPr>
      <w:r w:rsidRPr="00BD3CCD">
        <w:rPr>
          <w:rFonts w:ascii="Times New Roman" w:eastAsia="Calibri" w:hAnsi="Times New Roman" w:cs="Times New Roman"/>
          <w:sz w:val="28"/>
          <w:szCs w:val="28"/>
        </w:rPr>
        <w:t>- Федеральный Закон Российской Федерации от 27 июля 2006 года                       №152 – ФЗ «О персональных данных»;</w:t>
      </w:r>
    </w:p>
    <w:p w:rsidR="00BD3CCD" w:rsidRPr="00BD3CCD" w:rsidRDefault="00BD3CCD" w:rsidP="00BD3CCD">
      <w:pPr>
        <w:rPr>
          <w:rFonts w:ascii="Times New Roman" w:eastAsia="Calibri" w:hAnsi="Times New Roman" w:cs="Times New Roman"/>
          <w:sz w:val="28"/>
          <w:szCs w:val="28"/>
        </w:rPr>
      </w:pPr>
      <w:r w:rsidRPr="00BD3CCD">
        <w:rPr>
          <w:rFonts w:ascii="Times New Roman" w:eastAsia="Calibri" w:hAnsi="Times New Roman" w:cs="Times New Roman"/>
          <w:sz w:val="28"/>
          <w:szCs w:val="28"/>
        </w:rPr>
        <w:t>- Указ Президента  Российской Федерации от 06 марта 1997 года № 188 – ФЗ (ред. от 23 сентября 2005года) «Об утверждении перечня сведений конфиденциального характера»;</w:t>
      </w:r>
    </w:p>
    <w:p w:rsidR="00BD3CCD" w:rsidRPr="00BD3CCD" w:rsidRDefault="00BD3CCD" w:rsidP="00BD3CCD">
      <w:pPr>
        <w:rPr>
          <w:rFonts w:ascii="Times New Roman" w:eastAsia="Calibri" w:hAnsi="Times New Roman" w:cs="Times New Roman"/>
          <w:sz w:val="28"/>
          <w:szCs w:val="28"/>
        </w:rPr>
      </w:pPr>
      <w:proofErr w:type="gramStart"/>
      <w:r w:rsidRPr="00BD3CCD">
        <w:rPr>
          <w:rFonts w:ascii="Times New Roman" w:eastAsia="Calibri" w:hAnsi="Times New Roman" w:cs="Times New Roman"/>
          <w:sz w:val="28"/>
          <w:szCs w:val="28"/>
        </w:rPr>
        <w:t xml:space="preserve">- Постановление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w:t>
      </w:r>
      <w:proofErr w:type="gramEnd"/>
    </w:p>
    <w:p w:rsidR="00BD3CCD" w:rsidRPr="00BD3CCD" w:rsidRDefault="00BD3CCD" w:rsidP="00BD3CCD">
      <w:pPr>
        <w:widowControl w:val="0"/>
        <w:tabs>
          <w:tab w:val="left" w:pos="1134"/>
        </w:tabs>
        <w:spacing w:after="0" w:line="240" w:lineRule="auto"/>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нормативными и правовыми актами, операторами, являющимися государственными или </w:t>
      </w:r>
      <w:r w:rsidRPr="00BD3CCD">
        <w:rPr>
          <w:rFonts w:ascii="Times New Roman" w:eastAsia="Courier New" w:hAnsi="Times New Roman" w:cs="Times New Roman"/>
          <w:color w:val="000000"/>
          <w:sz w:val="28"/>
          <w:szCs w:val="28"/>
          <w:lang w:bidi="en-US"/>
        </w:rPr>
        <w:t>муниц</w:t>
      </w:r>
      <w:r w:rsidRPr="00BD3CCD">
        <w:rPr>
          <w:rFonts w:ascii="Times New Roman" w:eastAsia="Courier New" w:hAnsi="Times New Roman" w:cs="Times New Roman"/>
          <w:color w:val="000000"/>
          <w:sz w:val="28"/>
          <w:szCs w:val="28"/>
          <w:lang w:eastAsia="ru-RU" w:bidi="ru-RU"/>
        </w:rPr>
        <w:t>ипальными органами»;</w:t>
      </w:r>
    </w:p>
    <w:p w:rsidR="00BD3CCD" w:rsidRPr="00BD3CCD" w:rsidRDefault="00BD3CCD" w:rsidP="00BD3CCD">
      <w:pPr>
        <w:widowControl w:val="0"/>
        <w:numPr>
          <w:ilvl w:val="0"/>
          <w:numId w:val="2"/>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Постановление Правительства Российской Федерации от 05 июля 2001 года № 505 «Об утверждении Правил оказания платных образовательных услуг»;</w:t>
      </w:r>
    </w:p>
    <w:p w:rsidR="00BD3CCD" w:rsidRPr="00BD3CCD" w:rsidRDefault="00BD3CCD" w:rsidP="00BD3CCD">
      <w:pPr>
        <w:widowControl w:val="0"/>
        <w:numPr>
          <w:ilvl w:val="0"/>
          <w:numId w:val="2"/>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lastRenderedPageBreak/>
        <w:t xml:space="preserve"> 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BD3CCD" w:rsidRPr="00BD3CCD" w:rsidRDefault="00BD3CCD" w:rsidP="00BD3CCD">
      <w:pPr>
        <w:widowControl w:val="0"/>
        <w:numPr>
          <w:ilvl w:val="0"/>
          <w:numId w:val="2"/>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Постановление Правительства Российской Федерации от 06 июля 2008 года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D3CCD" w:rsidRPr="00BD3CCD" w:rsidRDefault="00BD3CCD" w:rsidP="00BD3CCD">
      <w:pPr>
        <w:widowControl w:val="0"/>
        <w:numPr>
          <w:ilvl w:val="0"/>
          <w:numId w:val="2"/>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Постановление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BD3CCD" w:rsidRPr="00BD3CCD" w:rsidRDefault="00BD3CCD" w:rsidP="00BD3CCD">
      <w:pPr>
        <w:widowControl w:val="0"/>
        <w:numPr>
          <w:ilvl w:val="0"/>
          <w:numId w:val="2"/>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Регламентирующие документы ФСТЭК России и ФСБ России об обеспечении безопасности персональных данных:</w:t>
      </w:r>
    </w:p>
    <w:p w:rsidR="00BD3CCD" w:rsidRPr="00BD3CCD" w:rsidRDefault="00BD3CCD" w:rsidP="00BD3CCD">
      <w:pPr>
        <w:widowControl w:val="0"/>
        <w:numPr>
          <w:ilvl w:val="0"/>
          <w:numId w:val="2"/>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«Базовая модель угроз безопасности персональных данных при их обработке в информационных системах персональных данных» (Выписка) (утв. ФСТЭК РФ 15 февраля 2008 года);</w:t>
      </w:r>
    </w:p>
    <w:p w:rsidR="00BD3CCD" w:rsidRPr="00BD3CCD" w:rsidRDefault="00BD3CCD" w:rsidP="00BD3CCD">
      <w:pPr>
        <w:widowControl w:val="0"/>
        <w:numPr>
          <w:ilvl w:val="0"/>
          <w:numId w:val="2"/>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Лицензия на </w:t>
      </w:r>
      <w:proofErr w:type="gramStart"/>
      <w:r w:rsidRPr="00BD3CCD">
        <w:rPr>
          <w:rFonts w:ascii="Times New Roman" w:eastAsia="Courier New" w:hAnsi="Times New Roman" w:cs="Times New Roman"/>
          <w:color w:val="000000"/>
          <w:sz w:val="28"/>
          <w:szCs w:val="28"/>
          <w:lang w:eastAsia="ru-RU" w:bidi="ru-RU"/>
        </w:rPr>
        <w:t>право ведения</w:t>
      </w:r>
      <w:proofErr w:type="gramEnd"/>
      <w:r w:rsidRPr="00BD3CCD">
        <w:rPr>
          <w:rFonts w:ascii="Times New Roman" w:eastAsia="Courier New" w:hAnsi="Times New Roman" w:cs="Times New Roman"/>
          <w:color w:val="000000"/>
          <w:sz w:val="28"/>
          <w:szCs w:val="28"/>
          <w:lang w:eastAsia="ru-RU" w:bidi="ru-RU"/>
        </w:rPr>
        <w:t xml:space="preserve"> образовательной деятельности; </w:t>
      </w:r>
    </w:p>
    <w:p w:rsidR="00BD3CCD" w:rsidRPr="00BD3CCD" w:rsidRDefault="00BD3CCD" w:rsidP="00BD3CCD">
      <w:pPr>
        <w:widowControl w:val="0"/>
        <w:numPr>
          <w:ilvl w:val="0"/>
          <w:numId w:val="2"/>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Устав МАДОУ Детский сад № 325;</w:t>
      </w:r>
    </w:p>
    <w:p w:rsidR="00BD3CCD" w:rsidRPr="00BD3CCD" w:rsidRDefault="00BD3CCD" w:rsidP="00BD3CCD">
      <w:pPr>
        <w:widowControl w:val="0"/>
        <w:numPr>
          <w:ilvl w:val="0"/>
          <w:numId w:val="2"/>
        </w:numPr>
        <w:tabs>
          <w:tab w:val="right" w:pos="851"/>
          <w:tab w:val="left" w:pos="993"/>
          <w:tab w:val="left" w:pos="1134"/>
        </w:tabs>
        <w:spacing w:after="0" w:line="317" w:lineRule="exact"/>
        <w:ind w:left="80" w:firstLine="700"/>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Приказ заведующего МАДОУ Детский сад № 325 «О защите персональных данных воспитанников и родителей (законных представителей) воспитанников».</w:t>
      </w:r>
    </w:p>
    <w:p w:rsidR="00BD3CCD" w:rsidRPr="00BD3CCD" w:rsidRDefault="00BD3CCD" w:rsidP="00BD3CCD">
      <w:pPr>
        <w:widowControl w:val="0"/>
        <w:numPr>
          <w:ilvl w:val="0"/>
          <w:numId w:val="1"/>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Целью настоящего Положения является определение порядка обработки персональных данных воспитанников и родителей (законных представителей) воспитанников МАДОУ Детский сад № 325, </w:t>
      </w:r>
      <w:proofErr w:type="gramStart"/>
      <w:r w:rsidRPr="00BD3CCD">
        <w:rPr>
          <w:rFonts w:ascii="Times New Roman" w:eastAsia="Courier New" w:hAnsi="Times New Roman" w:cs="Times New Roman"/>
          <w:color w:val="000000"/>
          <w:sz w:val="28"/>
          <w:szCs w:val="28"/>
          <w:lang w:eastAsia="ru-RU" w:bidi="ru-RU"/>
        </w:rPr>
        <w:t>согласно Перечня</w:t>
      </w:r>
      <w:proofErr w:type="gramEnd"/>
      <w:r w:rsidRPr="00BD3CCD">
        <w:rPr>
          <w:rFonts w:ascii="Times New Roman" w:eastAsia="Courier New" w:hAnsi="Times New Roman" w:cs="Times New Roman"/>
          <w:color w:val="000000"/>
          <w:sz w:val="28"/>
          <w:szCs w:val="28"/>
          <w:lang w:eastAsia="ru-RU" w:bidi="ru-RU"/>
        </w:rPr>
        <w:t xml:space="preserve"> персональных данных, утвержденного Приказом заведующего (Приложение № 1 к настоящему Положению); </w:t>
      </w:r>
      <w:proofErr w:type="gramStart"/>
      <w:r w:rsidRPr="00BD3CCD">
        <w:rPr>
          <w:rFonts w:ascii="Times New Roman" w:eastAsia="Courier New" w:hAnsi="Times New Roman" w:cs="Times New Roman"/>
          <w:color w:val="000000"/>
          <w:sz w:val="28"/>
          <w:szCs w:val="28"/>
          <w:lang w:eastAsia="ru-RU" w:bidi="ru-RU"/>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воспитанников и родителей (законных представителей) воспитанников, за невыполнение требований и норм, регулирующих обработку и защиту персональных данных.</w:t>
      </w:r>
      <w:proofErr w:type="gramEnd"/>
    </w:p>
    <w:p w:rsidR="00BD3CCD" w:rsidRPr="00BD3CCD" w:rsidRDefault="00BD3CCD" w:rsidP="00BD3CCD">
      <w:pPr>
        <w:widowControl w:val="0"/>
        <w:numPr>
          <w:ilvl w:val="0"/>
          <w:numId w:val="1"/>
        </w:numPr>
        <w:tabs>
          <w:tab w:val="left" w:pos="1276"/>
        </w:tabs>
        <w:spacing w:after="0" w:line="240" w:lineRule="auto"/>
        <w:ind w:left="20"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Персональные данные воспитанников и родителей (законных представителей) воспитанников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rsidR="00BD3CCD" w:rsidRPr="00BD3CCD" w:rsidRDefault="00BD3CCD" w:rsidP="00BD3CCD">
      <w:pPr>
        <w:keepNext/>
        <w:keepLines/>
        <w:widowControl w:val="0"/>
        <w:spacing w:after="256" w:line="240" w:lineRule="exact"/>
        <w:ind w:left="20" w:firstLine="720"/>
        <w:jc w:val="center"/>
        <w:outlineLvl w:val="3"/>
        <w:rPr>
          <w:rFonts w:ascii="Times New Roman" w:eastAsia="Times New Roman" w:hAnsi="Times New Roman" w:cs="Times New Roman"/>
          <w:b/>
          <w:bCs/>
          <w:color w:val="000000"/>
          <w:sz w:val="28"/>
          <w:szCs w:val="28"/>
          <w:shd w:val="clear" w:color="auto" w:fill="FFFFFF"/>
          <w:lang w:eastAsia="ru-RU" w:bidi="ru-RU"/>
        </w:rPr>
      </w:pPr>
      <w:bookmarkStart w:id="0" w:name="bookmark0"/>
    </w:p>
    <w:p w:rsidR="00BD3CCD" w:rsidRPr="00BD3CCD" w:rsidRDefault="00BD3CCD" w:rsidP="00BD3CCD">
      <w:pPr>
        <w:keepNext/>
        <w:keepLines/>
        <w:widowControl w:val="0"/>
        <w:spacing w:after="0" w:line="240" w:lineRule="auto"/>
        <w:ind w:left="720"/>
        <w:jc w:val="both"/>
        <w:outlineLvl w:val="3"/>
        <w:rPr>
          <w:rFonts w:ascii="Times New Roman" w:eastAsia="Times New Roman" w:hAnsi="Times New Roman" w:cs="Times New Roman"/>
          <w:b/>
          <w:bCs/>
          <w:color w:val="000000"/>
          <w:sz w:val="28"/>
          <w:szCs w:val="28"/>
          <w:shd w:val="clear" w:color="auto" w:fill="FFFFFF"/>
          <w:lang w:eastAsia="ru-RU" w:bidi="ru-RU"/>
        </w:rPr>
      </w:pPr>
      <w:r w:rsidRPr="00BD3CCD">
        <w:rPr>
          <w:rFonts w:ascii="Times New Roman" w:eastAsia="Times New Roman" w:hAnsi="Times New Roman" w:cs="Times New Roman"/>
          <w:b/>
          <w:bCs/>
          <w:color w:val="000000"/>
          <w:sz w:val="28"/>
          <w:szCs w:val="28"/>
          <w:shd w:val="clear" w:color="auto" w:fill="FFFFFF"/>
          <w:lang w:eastAsia="ru-RU" w:bidi="ru-RU"/>
        </w:rPr>
        <w:t>2. Основные понятия, используемые в настоящем Положении</w:t>
      </w:r>
      <w:bookmarkEnd w:id="0"/>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Для целей настоящего Положения применяются следующие термины и определения:</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Tahoma" w:hAnsi="Times New Roman" w:cs="Times New Roman"/>
          <w:b/>
          <w:bCs/>
          <w:color w:val="000000"/>
          <w:sz w:val="28"/>
          <w:szCs w:val="28"/>
          <w:lang w:eastAsia="ru-RU" w:bidi="ru-RU"/>
        </w:rPr>
        <w:t xml:space="preserve">Оператор </w:t>
      </w:r>
      <w:r w:rsidRPr="00BD3CCD">
        <w:rPr>
          <w:rFonts w:ascii="Times New Roman" w:eastAsia="Courier New" w:hAnsi="Times New Roman" w:cs="Times New Roman"/>
          <w:color w:val="000000"/>
          <w:sz w:val="28"/>
          <w:szCs w:val="28"/>
          <w:lang w:eastAsia="ru-RU" w:bidi="ru-RU"/>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rsidRPr="00BD3CCD">
        <w:rPr>
          <w:rFonts w:ascii="Times New Roman" w:eastAsia="Courier New" w:hAnsi="Times New Roman" w:cs="Times New Roman"/>
          <w:color w:val="000000"/>
          <w:sz w:val="28"/>
          <w:szCs w:val="28"/>
          <w:lang w:eastAsia="ru-RU" w:bidi="ru-RU"/>
        </w:rPr>
        <w:lastRenderedPageBreak/>
        <w:t>состав персональных данных, подлежащих обработке, действия (операции), совершаемые с персональными данными.</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Tahoma" w:hAnsi="Times New Roman" w:cs="Times New Roman"/>
          <w:b/>
          <w:bCs/>
          <w:color w:val="000000"/>
          <w:sz w:val="28"/>
          <w:szCs w:val="28"/>
          <w:lang w:eastAsia="ru-RU" w:bidi="ru-RU"/>
        </w:rPr>
        <w:t xml:space="preserve">Воспитанники </w:t>
      </w:r>
      <w:r w:rsidRPr="00BD3CCD">
        <w:rPr>
          <w:rFonts w:ascii="Times New Roman" w:eastAsia="Courier New" w:hAnsi="Times New Roman" w:cs="Times New Roman"/>
          <w:color w:val="000000"/>
          <w:sz w:val="28"/>
          <w:szCs w:val="28"/>
          <w:lang w:eastAsia="ru-RU" w:bidi="ru-RU"/>
        </w:rPr>
        <w:t>(субъекты персональных данных) физические лица, т.е. дети воспитанники, родители (законные представители), которых состоят в договорных и иных гражданско-правовых отношениях с Учреждением-оператором по вопросам оказания услуг в сфере дошкольного образования, предусмотренных Уставом.</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Tahoma" w:hAnsi="Times New Roman" w:cs="Times New Roman"/>
          <w:b/>
          <w:bCs/>
          <w:color w:val="000000"/>
          <w:sz w:val="28"/>
          <w:szCs w:val="28"/>
          <w:lang w:eastAsia="ru-RU" w:bidi="ru-RU"/>
        </w:rPr>
        <w:t xml:space="preserve">Персональные данные </w:t>
      </w:r>
      <w:r w:rsidRPr="00BD3CCD">
        <w:rPr>
          <w:rFonts w:ascii="Times New Roman" w:eastAsia="Courier New" w:hAnsi="Times New Roman" w:cs="Times New Roman"/>
          <w:color w:val="000000"/>
          <w:sz w:val="28"/>
          <w:szCs w:val="28"/>
          <w:lang w:eastAsia="ru-RU" w:bidi="ru-RU"/>
        </w:rPr>
        <w:t>- любая информация, относящаяся прямо или косвенно к определенному или определяемому физическому лицу (субъекту персональных данных).</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Tahoma" w:hAnsi="Times New Roman" w:cs="Times New Roman"/>
          <w:b/>
          <w:bCs/>
          <w:color w:val="000000"/>
          <w:sz w:val="28"/>
          <w:szCs w:val="28"/>
          <w:lang w:eastAsia="ru-RU" w:bidi="ru-RU"/>
        </w:rPr>
        <w:t xml:space="preserve">Биометрические персональные данные </w:t>
      </w:r>
      <w:r w:rsidRPr="00BD3CCD">
        <w:rPr>
          <w:rFonts w:ascii="Times New Roman" w:eastAsia="Courier New" w:hAnsi="Times New Roman" w:cs="Times New Roman"/>
          <w:color w:val="000000"/>
          <w:sz w:val="28"/>
          <w:szCs w:val="28"/>
          <w:lang w:eastAsia="ru-RU" w:bidi="ru-RU"/>
        </w:rPr>
        <w:t>- сведения, которые характеризуют физиологические и биологические особенности человека, на основании которых можно установить его личность.</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Tahoma" w:hAnsi="Times New Roman" w:cs="Times New Roman"/>
          <w:b/>
          <w:bCs/>
          <w:color w:val="000000"/>
          <w:sz w:val="28"/>
          <w:szCs w:val="28"/>
          <w:lang w:eastAsia="ru-RU" w:bidi="ru-RU"/>
        </w:rPr>
        <w:t xml:space="preserve">Документы, содержащие персональные данные детей и родителей (законных представителей) детей </w:t>
      </w:r>
      <w:r w:rsidRPr="00BD3CCD">
        <w:rPr>
          <w:rFonts w:ascii="Times New Roman" w:eastAsia="Courier New" w:hAnsi="Times New Roman" w:cs="Times New Roman"/>
          <w:color w:val="000000"/>
          <w:sz w:val="28"/>
          <w:szCs w:val="28"/>
          <w:lang w:eastAsia="ru-RU" w:bidi="ru-RU"/>
        </w:rPr>
        <w:t>- документы необходимые Учреждени</w:t>
      </w:r>
      <w:proofErr w:type="gramStart"/>
      <w:r w:rsidRPr="00BD3CCD">
        <w:rPr>
          <w:rFonts w:ascii="Times New Roman" w:eastAsia="Courier New" w:hAnsi="Times New Roman" w:cs="Times New Roman"/>
          <w:color w:val="000000"/>
          <w:sz w:val="28"/>
          <w:szCs w:val="28"/>
          <w:lang w:eastAsia="ru-RU" w:bidi="ru-RU"/>
        </w:rPr>
        <w:t>ю-</w:t>
      </w:r>
      <w:proofErr w:type="gramEnd"/>
      <w:r w:rsidRPr="00BD3CCD">
        <w:rPr>
          <w:rFonts w:ascii="Times New Roman" w:eastAsia="Courier New" w:hAnsi="Times New Roman" w:cs="Times New Roman"/>
          <w:color w:val="000000"/>
          <w:sz w:val="28"/>
          <w:szCs w:val="28"/>
          <w:lang w:eastAsia="ru-RU" w:bidi="ru-RU"/>
        </w:rPr>
        <w:t xml:space="preserve"> оператору для обеспечения образовательного процесса конкретного субъекта персональных данных.</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proofErr w:type="gramStart"/>
      <w:r w:rsidRPr="00BD3CCD">
        <w:rPr>
          <w:rFonts w:ascii="Times New Roman" w:eastAsia="Tahoma" w:hAnsi="Times New Roman" w:cs="Times New Roman"/>
          <w:b/>
          <w:bCs/>
          <w:color w:val="000000"/>
          <w:sz w:val="28"/>
          <w:szCs w:val="28"/>
          <w:lang w:eastAsia="ru-RU" w:bidi="ru-RU"/>
        </w:rPr>
        <w:t xml:space="preserve">Обработка персональных данных воспитанника и родителей (законных представителей) воспитанника </w:t>
      </w:r>
      <w:r w:rsidRPr="00BD3CCD">
        <w:rPr>
          <w:rFonts w:ascii="Times New Roman" w:eastAsia="Courier New" w:hAnsi="Times New Roman" w:cs="Times New Roman"/>
          <w:color w:val="000000"/>
          <w:sz w:val="28"/>
          <w:szCs w:val="28"/>
          <w:lang w:eastAsia="ru-RU" w:bidi="ru-RU"/>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воспитанника и родителей (законных представителей) воспитанника.</w:t>
      </w:r>
      <w:proofErr w:type="gramEnd"/>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Tahoma" w:hAnsi="Times New Roman" w:cs="Times New Roman"/>
          <w:b/>
          <w:bCs/>
          <w:color w:val="000000"/>
          <w:sz w:val="28"/>
          <w:szCs w:val="28"/>
          <w:lang w:eastAsia="ru-RU" w:bidi="ru-RU"/>
        </w:rPr>
        <w:t xml:space="preserve">Распространение персональных данных </w:t>
      </w:r>
      <w:r w:rsidRPr="00BD3CCD">
        <w:rPr>
          <w:rFonts w:ascii="Times New Roman" w:eastAsia="Courier New" w:hAnsi="Times New Roman" w:cs="Times New Roman"/>
          <w:color w:val="000000"/>
          <w:sz w:val="28"/>
          <w:szCs w:val="28"/>
          <w:lang w:eastAsia="ru-RU" w:bidi="ru-RU"/>
        </w:rPr>
        <w:t>- действия, направленные на раскрытие персональных данных неопределенному кругу лиц.</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Tahoma" w:hAnsi="Times New Roman" w:cs="Times New Roman"/>
          <w:b/>
          <w:bCs/>
          <w:color w:val="000000"/>
          <w:sz w:val="28"/>
          <w:szCs w:val="28"/>
          <w:lang w:eastAsia="ru-RU" w:bidi="ru-RU"/>
        </w:rPr>
        <w:t xml:space="preserve">Предоставление персональных данных </w:t>
      </w:r>
      <w:r w:rsidRPr="00BD3CCD">
        <w:rPr>
          <w:rFonts w:ascii="Times New Roman" w:eastAsia="Courier New" w:hAnsi="Times New Roman" w:cs="Times New Roman"/>
          <w:color w:val="000000"/>
          <w:sz w:val="28"/>
          <w:szCs w:val="28"/>
          <w:lang w:eastAsia="ru-RU" w:bidi="ru-RU"/>
        </w:rPr>
        <w:t>- действия, направленные на раскрытие персональных данных определенному лицу или определенному кругу лиц.</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b/>
          <w:bCs/>
          <w:color w:val="000000"/>
          <w:sz w:val="28"/>
          <w:szCs w:val="28"/>
          <w:lang w:eastAsia="ru-RU" w:bidi="ru-RU"/>
        </w:rPr>
        <w:t xml:space="preserve">Обезличивание персональных данных </w:t>
      </w:r>
      <w:r w:rsidRPr="00BD3CCD">
        <w:rPr>
          <w:rFonts w:ascii="Times New Roman" w:eastAsia="Courier New" w:hAnsi="Times New Roman" w:cs="Times New Roman"/>
          <w:color w:val="000000"/>
          <w:sz w:val="28"/>
          <w:szCs w:val="28"/>
          <w:lang w:eastAsia="ru-RU" w:bidi="ru-RU"/>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Tahoma" w:hAnsi="Times New Roman" w:cs="Times New Roman"/>
          <w:b/>
          <w:bCs/>
          <w:color w:val="000000"/>
          <w:sz w:val="28"/>
          <w:szCs w:val="28"/>
          <w:lang w:eastAsia="ru-RU" w:bidi="ru-RU"/>
        </w:rPr>
        <w:t xml:space="preserve">Блокирование персональных данных </w:t>
      </w:r>
      <w:r w:rsidRPr="00BD3CCD">
        <w:rPr>
          <w:rFonts w:ascii="Times New Roman" w:eastAsia="Courier New" w:hAnsi="Times New Roman" w:cs="Times New Roman"/>
          <w:color w:val="000000"/>
          <w:sz w:val="28"/>
          <w:szCs w:val="28"/>
          <w:lang w:eastAsia="ru-RU" w:bidi="ru-RU"/>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Tahoma" w:hAnsi="Times New Roman" w:cs="Times New Roman"/>
          <w:b/>
          <w:bCs/>
          <w:color w:val="000000"/>
          <w:sz w:val="28"/>
          <w:szCs w:val="28"/>
          <w:lang w:eastAsia="ru-RU" w:bidi="ru-RU"/>
        </w:rPr>
        <w:t xml:space="preserve">Уничтожение персональных данных </w:t>
      </w:r>
      <w:r w:rsidRPr="00BD3CCD">
        <w:rPr>
          <w:rFonts w:ascii="Times New Roman" w:eastAsia="Courier New" w:hAnsi="Times New Roman" w:cs="Times New Roman"/>
          <w:color w:val="000000"/>
          <w:sz w:val="28"/>
          <w:szCs w:val="28"/>
          <w:lang w:eastAsia="ru-RU" w:bidi="ru-RU"/>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Tahoma" w:hAnsi="Times New Roman" w:cs="Times New Roman"/>
          <w:b/>
          <w:bCs/>
          <w:color w:val="000000"/>
          <w:sz w:val="28"/>
          <w:szCs w:val="28"/>
          <w:lang w:eastAsia="ru-RU" w:bidi="ru-RU"/>
        </w:rPr>
        <w:t xml:space="preserve">Автоматизированная обработка персональных данных </w:t>
      </w:r>
      <w:r w:rsidRPr="00BD3CCD">
        <w:rPr>
          <w:rFonts w:ascii="Times New Roman" w:eastAsia="Courier New" w:hAnsi="Times New Roman" w:cs="Times New Roman"/>
          <w:color w:val="000000"/>
          <w:sz w:val="28"/>
          <w:szCs w:val="28"/>
          <w:lang w:eastAsia="ru-RU" w:bidi="ru-RU"/>
        </w:rPr>
        <w:t>- обработка персональных данных с помощью средств вычислительной техники.</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Tahoma" w:hAnsi="Times New Roman" w:cs="Times New Roman"/>
          <w:b/>
          <w:bCs/>
          <w:color w:val="000000"/>
          <w:sz w:val="28"/>
          <w:szCs w:val="28"/>
          <w:lang w:eastAsia="ru-RU" w:bidi="ru-RU"/>
        </w:rPr>
        <w:t xml:space="preserve">Информационная система персональных данных </w:t>
      </w:r>
      <w:r w:rsidRPr="00BD3CCD">
        <w:rPr>
          <w:rFonts w:ascii="Times New Roman" w:eastAsia="Courier New" w:hAnsi="Times New Roman" w:cs="Times New Roman"/>
          <w:color w:val="000000"/>
          <w:sz w:val="28"/>
          <w:szCs w:val="28"/>
          <w:lang w:eastAsia="ru-RU" w:bidi="ru-RU"/>
        </w:rPr>
        <w:t xml:space="preserve">- совокупность </w:t>
      </w:r>
      <w:r w:rsidRPr="00BD3CCD">
        <w:rPr>
          <w:rFonts w:ascii="Times New Roman" w:eastAsia="Courier New" w:hAnsi="Times New Roman" w:cs="Times New Roman"/>
          <w:color w:val="000000"/>
          <w:sz w:val="28"/>
          <w:szCs w:val="28"/>
          <w:lang w:eastAsia="ru-RU" w:bidi="ru-RU"/>
        </w:rPr>
        <w:lastRenderedPageBreak/>
        <w:t>содержащихся в базах данных персональных данных и обеспечивающих их обработку информационных технологий и технических средств.</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Tahoma" w:hAnsi="Times New Roman" w:cs="Times New Roman"/>
          <w:b/>
          <w:bCs/>
          <w:color w:val="000000"/>
          <w:sz w:val="28"/>
          <w:szCs w:val="28"/>
          <w:lang w:eastAsia="ru-RU" w:bidi="ru-RU"/>
        </w:rPr>
        <w:t xml:space="preserve">Конфиденциальность персональных данных </w:t>
      </w:r>
      <w:r w:rsidRPr="00BD3CCD">
        <w:rPr>
          <w:rFonts w:ascii="Times New Roman" w:eastAsia="Courier New" w:hAnsi="Times New Roman" w:cs="Times New Roman"/>
          <w:color w:val="000000"/>
          <w:sz w:val="28"/>
          <w:szCs w:val="28"/>
          <w:lang w:eastAsia="ru-RU" w:bidi="ru-RU"/>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Tahoma" w:hAnsi="Times New Roman" w:cs="Times New Roman"/>
          <w:b/>
          <w:bCs/>
          <w:color w:val="000000"/>
          <w:sz w:val="28"/>
          <w:szCs w:val="28"/>
          <w:lang w:eastAsia="ru-RU" w:bidi="ru-RU"/>
        </w:rPr>
        <w:t xml:space="preserve">Несанкционированный доступ </w:t>
      </w:r>
      <w:r w:rsidRPr="00BD3CCD">
        <w:rPr>
          <w:rFonts w:ascii="Times New Roman" w:eastAsia="Courier New" w:hAnsi="Times New Roman" w:cs="Times New Roman"/>
          <w:color w:val="000000"/>
          <w:sz w:val="28"/>
          <w:szCs w:val="28"/>
          <w:lang w:eastAsia="ru-RU" w:bidi="ru-RU"/>
        </w:rPr>
        <w:t>(несанкционированные действия)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Tahoma" w:hAnsi="Times New Roman" w:cs="Times New Roman"/>
          <w:b/>
          <w:bCs/>
          <w:color w:val="000000"/>
          <w:sz w:val="28"/>
          <w:szCs w:val="28"/>
          <w:lang w:eastAsia="ru-RU" w:bidi="ru-RU"/>
        </w:rPr>
        <w:t xml:space="preserve">Общедоступные персональные данные </w:t>
      </w:r>
      <w:r w:rsidRPr="00BD3CCD">
        <w:rPr>
          <w:rFonts w:ascii="Times New Roman" w:eastAsia="Courier New" w:hAnsi="Times New Roman" w:cs="Times New Roman"/>
          <w:color w:val="000000"/>
          <w:sz w:val="28"/>
          <w:szCs w:val="28"/>
          <w:lang w:eastAsia="ru-RU" w:bidi="ru-RU"/>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p>
    <w:p w:rsidR="00BD3CCD" w:rsidRPr="00BD3CCD" w:rsidRDefault="00BD3CCD" w:rsidP="00BD3CCD">
      <w:pPr>
        <w:keepNext/>
        <w:keepLines/>
        <w:widowControl w:val="0"/>
        <w:spacing w:after="0" w:line="240" w:lineRule="auto"/>
        <w:ind w:left="720" w:right="260"/>
        <w:jc w:val="center"/>
        <w:outlineLvl w:val="3"/>
        <w:rPr>
          <w:rFonts w:ascii="Times New Roman" w:eastAsia="Times New Roman" w:hAnsi="Times New Roman" w:cs="Times New Roman"/>
          <w:b/>
          <w:bCs/>
          <w:color w:val="000000"/>
          <w:sz w:val="28"/>
          <w:szCs w:val="28"/>
          <w:shd w:val="clear" w:color="auto" w:fill="FFFFFF"/>
          <w:lang w:eastAsia="ru-RU" w:bidi="ru-RU"/>
        </w:rPr>
      </w:pPr>
      <w:bookmarkStart w:id="1" w:name="bookmark1"/>
      <w:r w:rsidRPr="00BD3CCD">
        <w:rPr>
          <w:rFonts w:ascii="Times New Roman" w:eastAsia="Times New Roman" w:hAnsi="Times New Roman" w:cs="Times New Roman"/>
          <w:b/>
          <w:bCs/>
          <w:color w:val="000000"/>
          <w:sz w:val="28"/>
          <w:szCs w:val="28"/>
          <w:shd w:val="clear" w:color="auto" w:fill="FFFFFF"/>
          <w:lang w:eastAsia="ru-RU" w:bidi="ru-RU"/>
        </w:rPr>
        <w:t>3. Общие принципы и условия обработки персональных данных</w:t>
      </w:r>
      <w:bookmarkEnd w:id="1"/>
    </w:p>
    <w:p w:rsidR="00BD3CCD" w:rsidRPr="00BD3CCD" w:rsidRDefault="00BD3CCD" w:rsidP="00BD3CCD">
      <w:pPr>
        <w:keepNext/>
        <w:keepLines/>
        <w:widowControl w:val="0"/>
        <w:spacing w:after="0" w:line="240" w:lineRule="auto"/>
        <w:ind w:right="260"/>
        <w:jc w:val="center"/>
        <w:outlineLvl w:val="3"/>
        <w:rPr>
          <w:rFonts w:ascii="Times New Roman" w:eastAsia="Times New Roman" w:hAnsi="Times New Roman" w:cs="Times New Roman"/>
          <w:b/>
          <w:bCs/>
          <w:color w:val="000000"/>
          <w:sz w:val="28"/>
          <w:szCs w:val="28"/>
          <w:shd w:val="clear" w:color="auto" w:fill="FFFFFF"/>
          <w:lang w:eastAsia="ru-RU" w:bidi="ru-RU"/>
        </w:rPr>
      </w:pPr>
      <w:r w:rsidRPr="00BD3CCD">
        <w:rPr>
          <w:rFonts w:ascii="Times New Roman" w:eastAsia="Courier New" w:hAnsi="Times New Roman" w:cs="Times New Roman"/>
          <w:b/>
          <w:bCs/>
          <w:color w:val="000000"/>
          <w:sz w:val="28"/>
          <w:szCs w:val="28"/>
          <w:lang w:eastAsia="ru-RU" w:bidi="ru-RU"/>
        </w:rPr>
        <w:t>воспитанников и родителей (законных представителей) воспитанников</w:t>
      </w:r>
    </w:p>
    <w:p w:rsidR="00BD3CCD" w:rsidRPr="00BD3CCD" w:rsidRDefault="00BD3CCD" w:rsidP="00BD3CCD">
      <w:pPr>
        <w:keepNext/>
        <w:keepLines/>
        <w:widowControl w:val="0"/>
        <w:spacing w:after="289" w:line="317" w:lineRule="exact"/>
        <w:ind w:left="720" w:right="260"/>
        <w:jc w:val="both"/>
        <w:outlineLvl w:val="3"/>
        <w:rPr>
          <w:rFonts w:ascii="Times New Roman" w:eastAsia="Times New Roman" w:hAnsi="Times New Roman" w:cs="Times New Roman"/>
          <w:b/>
          <w:bCs/>
          <w:sz w:val="28"/>
          <w:szCs w:val="28"/>
        </w:rPr>
      </w:pPr>
    </w:p>
    <w:p w:rsidR="00BD3CCD" w:rsidRPr="00BD3CCD" w:rsidRDefault="00BD3CCD" w:rsidP="00BD3CCD">
      <w:pPr>
        <w:widowControl w:val="0"/>
        <w:numPr>
          <w:ilvl w:val="0"/>
          <w:numId w:val="3"/>
        </w:numPr>
        <w:tabs>
          <w:tab w:val="left" w:pos="1134"/>
          <w:tab w:val="left" w:pos="1297"/>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Обработка персональных данных воспитанника и родителей (законных представителей) воспитанника  осуществляется на основе принципов:</w:t>
      </w:r>
    </w:p>
    <w:p w:rsidR="00BD3CCD" w:rsidRPr="00BD3CCD" w:rsidRDefault="00BD3CCD" w:rsidP="00BD3CCD">
      <w:pPr>
        <w:widowControl w:val="0"/>
        <w:numPr>
          <w:ilvl w:val="0"/>
          <w:numId w:val="4"/>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Обработка персональных данных должна осуществляться на законной и справедливой основе.</w:t>
      </w:r>
    </w:p>
    <w:p w:rsidR="00BD3CCD" w:rsidRPr="00BD3CCD" w:rsidRDefault="00BD3CCD" w:rsidP="00BD3CCD">
      <w:pPr>
        <w:widowControl w:val="0"/>
        <w:numPr>
          <w:ilvl w:val="0"/>
          <w:numId w:val="4"/>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D3CCD" w:rsidRPr="00BD3CCD" w:rsidRDefault="00BD3CCD" w:rsidP="00BD3CCD">
      <w:pPr>
        <w:widowControl w:val="0"/>
        <w:numPr>
          <w:ilvl w:val="0"/>
          <w:numId w:val="4"/>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BD3CCD" w:rsidRPr="00BD3CCD" w:rsidRDefault="00BD3CCD" w:rsidP="00BD3CCD">
      <w:pPr>
        <w:widowControl w:val="0"/>
        <w:numPr>
          <w:ilvl w:val="0"/>
          <w:numId w:val="4"/>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Обработке подлежат только персональные данные, которые отвечают целям их обработки.</w:t>
      </w:r>
    </w:p>
    <w:p w:rsidR="00BD3CCD" w:rsidRPr="00BD3CCD" w:rsidRDefault="00BD3CCD" w:rsidP="00BD3CCD">
      <w:pPr>
        <w:widowControl w:val="0"/>
        <w:numPr>
          <w:ilvl w:val="0"/>
          <w:numId w:val="4"/>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D3CCD" w:rsidRPr="00BD3CCD" w:rsidRDefault="00BD3CCD" w:rsidP="00BD3CCD">
      <w:pPr>
        <w:widowControl w:val="0"/>
        <w:numPr>
          <w:ilvl w:val="0"/>
          <w:numId w:val="4"/>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Учреждение-оператор должно принимать необходимые меры либо обеспечивать их принятие по удалению или уточнению неполных или неточных данных.</w:t>
      </w:r>
    </w:p>
    <w:p w:rsidR="00BD3CCD" w:rsidRPr="00BD3CCD" w:rsidRDefault="00BD3CCD" w:rsidP="00BD3CCD">
      <w:pPr>
        <w:widowControl w:val="0"/>
        <w:numPr>
          <w:ilvl w:val="0"/>
          <w:numId w:val="4"/>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lastRenderedPageBreak/>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BD3CCD" w:rsidRPr="00BD3CCD" w:rsidRDefault="00BD3CCD" w:rsidP="00BD3CCD">
      <w:pPr>
        <w:widowControl w:val="0"/>
        <w:numPr>
          <w:ilvl w:val="0"/>
          <w:numId w:val="3"/>
        </w:numPr>
        <w:tabs>
          <w:tab w:val="left" w:pos="1292"/>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В целях обеспечения прав и свобод человека и гражданина Учреждение-оператор и его представители при обработке персональных данных воспитанника и родителей (законных представителей) воспитанника  обязаны соблюдать следующие общие требования:</w:t>
      </w:r>
    </w:p>
    <w:p w:rsidR="00BD3CCD" w:rsidRPr="00BD3CCD" w:rsidRDefault="00BD3CCD" w:rsidP="00BD3CCD">
      <w:pPr>
        <w:widowControl w:val="0"/>
        <w:numPr>
          <w:ilvl w:val="0"/>
          <w:numId w:val="5"/>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Обработка персональных данных воспитанника и родителей (законных представителей) воспитанника может осуществляться исключительно в целях реализации образовательной деятельности по основным общеобразовательным программам дошкольного образования, образовательной деятельности по программам дополнительного образования в соответствии с законодательством Российской Федерации в области персональных данных.</w:t>
      </w:r>
    </w:p>
    <w:p w:rsidR="00BD3CCD" w:rsidRPr="00BD3CCD" w:rsidRDefault="00BD3CCD" w:rsidP="00BD3CCD">
      <w:pPr>
        <w:widowControl w:val="0"/>
        <w:numPr>
          <w:ilvl w:val="0"/>
          <w:numId w:val="5"/>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Все персональные данные воспитанника и родителей (законных представителей) воспитанника  следует получать у родителей (законных представителей) воспитанника. Если персональные данные воспитанника и родителей (законных представителей) воспитанника, возможно, получить только у третьей стороны, то родители (законные представители) воспитанника должны быть уведомлены об этом заранее и от них должно быть получено письменное согласие</w:t>
      </w:r>
    </w:p>
    <w:p w:rsidR="00BD3CCD" w:rsidRPr="00BD3CCD" w:rsidRDefault="00BD3CCD" w:rsidP="00BD3CCD">
      <w:pPr>
        <w:widowControl w:val="0"/>
        <w:numPr>
          <w:ilvl w:val="0"/>
          <w:numId w:val="5"/>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При определении объема и содержания, обрабатываемых персональных данных воспитанника и родителей (законных представителей) воспитанника, Учреждение-оператор должно руководствоваться Конституцией Российской Федерации, Законом об образовании, законодательством РФ в сфере защиты персональных данных и обработки информации, Уставом Учреждения-оператора и иными локальными нормативными актами в области защиты персональных данных.</w:t>
      </w:r>
    </w:p>
    <w:p w:rsidR="00BD3CCD" w:rsidRPr="00BD3CCD" w:rsidRDefault="00BD3CCD" w:rsidP="00BD3CCD">
      <w:pPr>
        <w:widowControl w:val="0"/>
        <w:numPr>
          <w:ilvl w:val="0"/>
          <w:numId w:val="5"/>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Учреждение-оператор не имеет права получать и обрабатывать персональные данные воспитанника и родителей (законных представителей) воспитанника,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w:t>
      </w:r>
    </w:p>
    <w:p w:rsidR="00BD3CCD" w:rsidRPr="00BD3CCD" w:rsidRDefault="00BD3CCD" w:rsidP="00BD3CCD">
      <w:pPr>
        <w:widowControl w:val="0"/>
        <w:numPr>
          <w:ilvl w:val="0"/>
          <w:numId w:val="5"/>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ребенка и родителей (законных представителей) ребенка или иным образом затрагивающих их права и законные интересы, за исключением случаев, предусмотренных </w:t>
      </w:r>
      <w:r w:rsidRPr="00BD3CCD">
        <w:rPr>
          <w:rFonts w:ascii="Times New Roman" w:eastAsia="Courier New" w:hAnsi="Times New Roman" w:cs="Times New Roman"/>
          <w:color w:val="000000"/>
          <w:sz w:val="28"/>
          <w:szCs w:val="28"/>
          <w:lang w:eastAsia="ru-RU" w:bidi="ru-RU"/>
        </w:rPr>
        <w:lastRenderedPageBreak/>
        <w:t>Федеральным законом № 152-ФЗ.</w:t>
      </w:r>
    </w:p>
    <w:p w:rsidR="00BD3CCD" w:rsidRPr="00BD3CCD" w:rsidRDefault="00BD3CCD" w:rsidP="00BD3CCD">
      <w:pPr>
        <w:widowControl w:val="0"/>
        <w:numPr>
          <w:ilvl w:val="0"/>
          <w:numId w:val="5"/>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w:t>
      </w:r>
      <w:proofErr w:type="gramStart"/>
      <w:r w:rsidRPr="00BD3CCD">
        <w:rPr>
          <w:rFonts w:ascii="Times New Roman" w:eastAsia="Courier New" w:hAnsi="Times New Roman" w:cs="Times New Roman"/>
          <w:color w:val="000000"/>
          <w:sz w:val="28"/>
          <w:szCs w:val="28"/>
          <w:lang w:eastAsia="ru-RU" w:bidi="ru-RU"/>
        </w:rPr>
        <w:t>Решение, порождающее юридические последствия в отношении воспитанника и родителей (законных представителей) воспитанника  или иным образом затрагивающее их права и законные интересы, может быть принято на основании исключительно автоматизированной обработки их персональных данных только при наличии согласия в письменной форме родителей (законных представителей) воспитанника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w:t>
      </w:r>
      <w:proofErr w:type="gramEnd"/>
      <w:r w:rsidRPr="00BD3CCD">
        <w:rPr>
          <w:rFonts w:ascii="Times New Roman" w:eastAsia="Courier New" w:hAnsi="Times New Roman" w:cs="Times New Roman"/>
          <w:color w:val="000000"/>
          <w:sz w:val="28"/>
          <w:szCs w:val="28"/>
          <w:lang w:eastAsia="ru-RU" w:bidi="ru-RU"/>
        </w:rPr>
        <w:t xml:space="preserve"> персональных данных.</w:t>
      </w:r>
    </w:p>
    <w:p w:rsidR="00BD3CCD" w:rsidRPr="00BD3CCD" w:rsidRDefault="00BD3CCD" w:rsidP="00BD3CCD">
      <w:pPr>
        <w:widowControl w:val="0"/>
        <w:numPr>
          <w:ilvl w:val="0"/>
          <w:numId w:val="5"/>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w:t>
      </w:r>
      <w:proofErr w:type="gramStart"/>
      <w:r w:rsidRPr="00BD3CCD">
        <w:rPr>
          <w:rFonts w:ascii="Times New Roman" w:eastAsia="Courier New" w:hAnsi="Times New Roman" w:cs="Times New Roman"/>
          <w:color w:val="000000"/>
          <w:sz w:val="28"/>
          <w:szCs w:val="28"/>
          <w:lang w:eastAsia="ru-RU" w:bidi="ru-RU"/>
        </w:rPr>
        <w:t>Учреждение-оператор обязано разъяснить родителям (законным представителям) воспитанника порядок принятия решения на основании исключительно автоматизированной обработки персональных данных воспитанника и родителей (законных представителей) воспитанника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родителями (законными представителями) воспитанника как своих прав и законных интересов, так и прав и законных интересов воспитанника.</w:t>
      </w:r>
      <w:proofErr w:type="gramEnd"/>
    </w:p>
    <w:p w:rsidR="00BD3CCD" w:rsidRPr="00BD3CCD" w:rsidRDefault="00BD3CCD" w:rsidP="00BD3CCD">
      <w:pPr>
        <w:widowControl w:val="0"/>
        <w:numPr>
          <w:ilvl w:val="0"/>
          <w:numId w:val="5"/>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Учреждение-оператор обязано рассмотреть возражение в течение тридцати дней со дня его получения и уведомить родителей (законных представителей) воспитанника о результатах рассмотрения такого возражения.</w:t>
      </w:r>
    </w:p>
    <w:p w:rsidR="00BD3CCD" w:rsidRPr="00BD3CCD" w:rsidRDefault="00BD3CCD" w:rsidP="00BD3CCD">
      <w:pPr>
        <w:widowControl w:val="0"/>
        <w:numPr>
          <w:ilvl w:val="0"/>
          <w:numId w:val="5"/>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Защита персональных данных воспитанника и родителей (законных представителей) воспитанника  от неправомерного их использования или утраты должна быть обеспечена Учреждением-оператором за счет своих средств, в порядке, установленном Федеральным законодательством и другими нормативными документами.</w:t>
      </w:r>
    </w:p>
    <w:p w:rsidR="00BD3CCD" w:rsidRPr="00BD3CCD" w:rsidRDefault="00BD3CCD" w:rsidP="00BD3CCD">
      <w:pPr>
        <w:widowControl w:val="0"/>
        <w:numPr>
          <w:ilvl w:val="0"/>
          <w:numId w:val="3"/>
        </w:numPr>
        <w:tabs>
          <w:tab w:val="left" w:pos="1297"/>
          <w:tab w:val="left" w:pos="1418"/>
        </w:tabs>
        <w:spacing w:after="0" w:line="240" w:lineRule="auto"/>
        <w:ind w:left="100"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Учреждение-оператор вправе поручить обработку персональных данных другому лицу с согласия родителей (законных представителей) воспитанника, если иное не предусмотрено 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Учреждения-оператора). Лицо, осуществляющее обработку персональных данных по поручению Учреждения-оператора, обязано соблюдать принципы и правила обработки персональных данных, предусмотренные Федеральным законом №152-ФЗ. </w:t>
      </w:r>
      <w:proofErr w:type="gramStart"/>
      <w:r w:rsidRPr="00BD3CCD">
        <w:rPr>
          <w:rFonts w:ascii="Times New Roman" w:eastAsia="Courier New" w:hAnsi="Times New Roman" w:cs="Times New Roman"/>
          <w:color w:val="000000"/>
          <w:sz w:val="28"/>
          <w:szCs w:val="28"/>
          <w:lang w:eastAsia="ru-RU" w:bidi="ru-RU"/>
        </w:rPr>
        <w:t>В поручении Учреждения-оператора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roofErr w:type="gramEnd"/>
      <w:r w:rsidRPr="00BD3CCD">
        <w:rPr>
          <w:rFonts w:ascii="Times New Roman" w:eastAsia="Courier New" w:hAnsi="Times New Roman" w:cs="Times New Roman"/>
          <w:color w:val="000000"/>
          <w:sz w:val="28"/>
          <w:szCs w:val="28"/>
          <w:lang w:eastAsia="ru-RU" w:bidi="ru-RU"/>
        </w:rPr>
        <w:t>.</w:t>
      </w:r>
    </w:p>
    <w:p w:rsidR="00BD3CCD" w:rsidRPr="00BD3CCD" w:rsidRDefault="00BD3CCD" w:rsidP="00BD3CCD">
      <w:pPr>
        <w:widowControl w:val="0"/>
        <w:numPr>
          <w:ilvl w:val="0"/>
          <w:numId w:val="3"/>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lastRenderedPageBreak/>
        <w:t xml:space="preserve"> Лицо, осуществляющее обработку персональных данных по поручению Учреждения-оператора, не обязано получать согласие родителей (законных представителей) воспитанника на обработку персональных данных воспитанника и родителей (законных представителей) воспитанника.</w:t>
      </w:r>
    </w:p>
    <w:p w:rsidR="00BD3CCD" w:rsidRPr="00BD3CCD" w:rsidRDefault="00BD3CCD" w:rsidP="00BD3CCD">
      <w:pPr>
        <w:widowControl w:val="0"/>
        <w:numPr>
          <w:ilvl w:val="0"/>
          <w:numId w:val="3"/>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В случае если Учреждение-оператор поручает обработку персональных данных другому лицу, ответственность перед родителями (законными представителями) воспитанника за действия указанного лица несет Учреждение-оператор. Лицо, осуществляющее обработку персональных данных по поручению Учреждения-оператора, несет ответственность перед Учреждением-оператором.</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p>
    <w:p w:rsidR="00BD3CCD" w:rsidRPr="00BD3CCD" w:rsidRDefault="00BD3CCD" w:rsidP="00BD3CCD">
      <w:pPr>
        <w:keepNext/>
        <w:keepLines/>
        <w:widowControl w:val="0"/>
        <w:spacing w:after="0" w:line="240" w:lineRule="auto"/>
        <w:ind w:left="720"/>
        <w:jc w:val="center"/>
        <w:outlineLvl w:val="3"/>
        <w:rPr>
          <w:rFonts w:ascii="Times New Roman" w:eastAsia="Courier New" w:hAnsi="Times New Roman" w:cs="Times New Roman"/>
          <w:b/>
          <w:bCs/>
          <w:color w:val="000000"/>
          <w:sz w:val="28"/>
          <w:szCs w:val="28"/>
          <w:lang w:eastAsia="ru-RU" w:bidi="ru-RU"/>
        </w:rPr>
      </w:pPr>
      <w:bookmarkStart w:id="2" w:name="bookmark2"/>
      <w:r w:rsidRPr="00BD3CCD">
        <w:rPr>
          <w:rFonts w:ascii="Times New Roman" w:eastAsia="Times New Roman" w:hAnsi="Times New Roman" w:cs="Times New Roman"/>
          <w:b/>
          <w:bCs/>
          <w:color w:val="000000"/>
          <w:sz w:val="28"/>
          <w:szCs w:val="28"/>
          <w:shd w:val="clear" w:color="auto" w:fill="FFFFFF"/>
          <w:lang w:eastAsia="ru-RU" w:bidi="ru-RU"/>
        </w:rPr>
        <w:t>4. Получение персональных данных</w:t>
      </w:r>
      <w:bookmarkEnd w:id="2"/>
      <w:r w:rsidRPr="00BD3CCD">
        <w:rPr>
          <w:rFonts w:ascii="Times New Roman" w:eastAsia="Times New Roman" w:hAnsi="Times New Roman" w:cs="Times New Roman"/>
          <w:b/>
          <w:bCs/>
          <w:color w:val="000000"/>
          <w:sz w:val="28"/>
          <w:szCs w:val="28"/>
          <w:shd w:val="clear" w:color="auto" w:fill="FFFFFF"/>
          <w:lang w:eastAsia="ru-RU" w:bidi="ru-RU"/>
        </w:rPr>
        <w:t xml:space="preserve"> </w:t>
      </w:r>
      <w:r w:rsidRPr="00BD3CCD">
        <w:rPr>
          <w:rFonts w:ascii="Times New Roman" w:eastAsia="Courier New" w:hAnsi="Times New Roman" w:cs="Times New Roman"/>
          <w:b/>
          <w:bCs/>
          <w:color w:val="000000"/>
          <w:sz w:val="28"/>
          <w:szCs w:val="28"/>
          <w:lang w:eastAsia="ru-RU" w:bidi="ru-RU"/>
        </w:rPr>
        <w:t>воспитанников и родителей (законных представителей) воспитанников</w:t>
      </w:r>
    </w:p>
    <w:p w:rsidR="00BD3CCD" w:rsidRPr="00BD3CCD" w:rsidRDefault="00BD3CCD" w:rsidP="00BD3CCD">
      <w:pPr>
        <w:keepNext/>
        <w:keepLines/>
        <w:widowControl w:val="0"/>
        <w:spacing w:after="0" w:line="240" w:lineRule="auto"/>
        <w:ind w:left="720"/>
        <w:jc w:val="center"/>
        <w:outlineLvl w:val="3"/>
        <w:rPr>
          <w:rFonts w:ascii="Times New Roman" w:eastAsia="Times New Roman" w:hAnsi="Times New Roman" w:cs="Times New Roman"/>
          <w:b/>
          <w:bCs/>
          <w:color w:val="000000"/>
          <w:sz w:val="28"/>
          <w:szCs w:val="28"/>
          <w:shd w:val="clear" w:color="auto" w:fill="FFFFFF"/>
          <w:lang w:eastAsia="ru-RU" w:bidi="ru-RU"/>
        </w:rPr>
      </w:pPr>
    </w:p>
    <w:p w:rsidR="00BD3CCD" w:rsidRPr="00BD3CCD" w:rsidRDefault="00BD3CCD" w:rsidP="00BD3CCD">
      <w:pPr>
        <w:widowControl w:val="0"/>
        <w:numPr>
          <w:ilvl w:val="0"/>
          <w:numId w:val="6"/>
        </w:numPr>
        <w:tabs>
          <w:tab w:val="left" w:pos="1372"/>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Получение персональных данных воспитанника и родителей (законных представителей) воспитанника  преимущественно осуществляется путем представления их родителями (законными представителями) воспитанника, на основании их письменного согласия, за исключением случаев прямо предусмотренных действующим законодательством РФ.</w:t>
      </w:r>
    </w:p>
    <w:p w:rsidR="00BD3CCD" w:rsidRPr="00BD3CCD" w:rsidRDefault="00BD3CCD" w:rsidP="00BD3CCD">
      <w:pPr>
        <w:widowControl w:val="0"/>
        <w:tabs>
          <w:tab w:val="right" w:pos="944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В случаях, предусмотренных Федеральным законодательством, обработка персональных данных осуществляется только с согласия родителей (законных представителей) воспитанника в письменной форме. Равнозначным содержащему собственноручную подпись воспитанника и родителей (законных представителей) воспитанника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№152-ФЗ электронной подписью. Согласие родителей (законных представителей) </w:t>
      </w:r>
      <w:bookmarkStart w:id="3" w:name="bookmark3"/>
      <w:r w:rsidRPr="00BD3CCD">
        <w:rPr>
          <w:rFonts w:ascii="Times New Roman" w:eastAsia="Courier New" w:hAnsi="Times New Roman" w:cs="Times New Roman"/>
          <w:color w:val="000000"/>
          <w:sz w:val="28"/>
          <w:szCs w:val="28"/>
          <w:lang w:eastAsia="ru-RU" w:bidi="ru-RU"/>
        </w:rPr>
        <w:t>воспитанника в письменной форме на обработку персональных данных должно</w:t>
      </w:r>
      <w:bookmarkEnd w:id="3"/>
      <w:r w:rsidRPr="00BD3CCD">
        <w:rPr>
          <w:rFonts w:ascii="Times New Roman" w:eastAsia="Courier New" w:hAnsi="Times New Roman" w:cs="Times New Roman"/>
          <w:color w:val="000000"/>
          <w:sz w:val="28"/>
          <w:szCs w:val="28"/>
          <w:lang w:eastAsia="ru-RU" w:bidi="ru-RU"/>
        </w:rPr>
        <w:t xml:space="preserve"> включать в себя, в частности:</w:t>
      </w:r>
    </w:p>
    <w:p w:rsidR="00BD3CCD" w:rsidRPr="00BD3CCD" w:rsidRDefault="00BD3CCD" w:rsidP="00BD3CCD">
      <w:pPr>
        <w:widowControl w:val="0"/>
        <w:numPr>
          <w:ilvl w:val="0"/>
          <w:numId w:val="7"/>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D3CCD" w:rsidRPr="00BD3CCD" w:rsidRDefault="00BD3CCD" w:rsidP="00BD3CCD">
      <w:pPr>
        <w:widowControl w:val="0"/>
        <w:numPr>
          <w:ilvl w:val="0"/>
          <w:numId w:val="7"/>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D3CCD" w:rsidRPr="00BD3CCD" w:rsidRDefault="00BD3CCD" w:rsidP="00BD3CCD">
      <w:pPr>
        <w:widowControl w:val="0"/>
        <w:numPr>
          <w:ilvl w:val="0"/>
          <w:numId w:val="7"/>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наименование или фамилию, имя, отчество и адрес Учреждени</w:t>
      </w:r>
      <w:proofErr w:type="gramStart"/>
      <w:r w:rsidRPr="00BD3CCD">
        <w:rPr>
          <w:rFonts w:ascii="Times New Roman" w:eastAsia="Courier New" w:hAnsi="Times New Roman" w:cs="Times New Roman"/>
          <w:color w:val="000000"/>
          <w:sz w:val="28"/>
          <w:szCs w:val="28"/>
          <w:lang w:eastAsia="ru-RU" w:bidi="ru-RU"/>
        </w:rPr>
        <w:t>я-</w:t>
      </w:r>
      <w:proofErr w:type="gramEnd"/>
      <w:r w:rsidRPr="00BD3CCD">
        <w:rPr>
          <w:rFonts w:ascii="Times New Roman" w:eastAsia="Courier New" w:hAnsi="Times New Roman" w:cs="Times New Roman"/>
          <w:color w:val="000000"/>
          <w:sz w:val="28"/>
          <w:szCs w:val="28"/>
          <w:lang w:eastAsia="ru-RU" w:bidi="ru-RU"/>
        </w:rPr>
        <w:t xml:space="preserve"> оператора (МАДОУ Детский сад № 325), получающего согласие представителя субъекта персональных данных;</w:t>
      </w:r>
    </w:p>
    <w:p w:rsidR="00BD3CCD" w:rsidRPr="00BD3CCD" w:rsidRDefault="00BD3CCD" w:rsidP="00BD3CCD">
      <w:pPr>
        <w:widowControl w:val="0"/>
        <w:numPr>
          <w:ilvl w:val="0"/>
          <w:numId w:val="7"/>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цель обработки персональных данных;</w:t>
      </w:r>
    </w:p>
    <w:p w:rsidR="00BD3CCD" w:rsidRPr="00BD3CCD" w:rsidRDefault="00BD3CCD" w:rsidP="00BD3CCD">
      <w:pPr>
        <w:widowControl w:val="0"/>
        <w:numPr>
          <w:ilvl w:val="0"/>
          <w:numId w:val="7"/>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перечень персональных данных, на обработку которых дается согласие представителем субъекта персональных данных;</w:t>
      </w:r>
    </w:p>
    <w:p w:rsidR="00BD3CCD" w:rsidRPr="00BD3CCD" w:rsidRDefault="00BD3CCD" w:rsidP="00BD3CCD">
      <w:pPr>
        <w:widowControl w:val="0"/>
        <w:numPr>
          <w:ilvl w:val="0"/>
          <w:numId w:val="7"/>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наименование или фамилию, имя, отчество и адрес лица, осуществляющего обработку персональных данных по поручению </w:t>
      </w:r>
      <w:r w:rsidRPr="00BD3CCD">
        <w:rPr>
          <w:rFonts w:ascii="Times New Roman" w:eastAsia="Courier New" w:hAnsi="Times New Roman" w:cs="Times New Roman"/>
          <w:color w:val="000000"/>
          <w:sz w:val="28"/>
          <w:szCs w:val="28"/>
          <w:lang w:eastAsia="ru-RU" w:bidi="ru-RU"/>
        </w:rPr>
        <w:lastRenderedPageBreak/>
        <w:t>Учреждения-оператора, если обработка будет поручена такому лицу;</w:t>
      </w:r>
    </w:p>
    <w:p w:rsidR="00BD3CCD" w:rsidRPr="00BD3CCD" w:rsidRDefault="00BD3CCD" w:rsidP="00BD3CCD">
      <w:pPr>
        <w:widowControl w:val="0"/>
        <w:numPr>
          <w:ilvl w:val="0"/>
          <w:numId w:val="7"/>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перечень действий с персональными данными, на совершение которых дается согласие, общее описание используемых Учреждением - оператором способов обработки персональных данных;</w:t>
      </w:r>
    </w:p>
    <w:p w:rsidR="00BD3CCD" w:rsidRPr="00BD3CCD" w:rsidRDefault="00BD3CCD" w:rsidP="00BD3CCD">
      <w:pPr>
        <w:widowControl w:val="0"/>
        <w:numPr>
          <w:ilvl w:val="0"/>
          <w:numId w:val="7"/>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срок, в течение которого действует согласие представителя субъекта персональных данных, а также способ его отзыва, если иное не установлено Федеральным законодательством;</w:t>
      </w:r>
    </w:p>
    <w:p w:rsidR="00BD3CCD" w:rsidRPr="00BD3CCD" w:rsidRDefault="00BD3CCD" w:rsidP="00BD3CCD">
      <w:pPr>
        <w:widowControl w:val="0"/>
        <w:numPr>
          <w:ilvl w:val="0"/>
          <w:numId w:val="7"/>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подпись представителя субъекта персональных данных.</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Для обработки персональных данных, содержащихся в согласии в письменной форме родителей (законных представителей) воспитанника МАДОУ Детский сад № 325 на обработку персональных данных воспитанника и родителей (законных представителей) воспитанника, дополнительное согласие не требуется.</w:t>
      </w:r>
    </w:p>
    <w:p w:rsidR="00BD3CCD" w:rsidRPr="00BD3CCD" w:rsidRDefault="00BD3CCD" w:rsidP="00BD3CCD">
      <w:pPr>
        <w:widowControl w:val="0"/>
        <w:numPr>
          <w:ilvl w:val="0"/>
          <w:numId w:val="6"/>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w:t>
      </w:r>
      <w:proofErr w:type="gramStart"/>
      <w:r w:rsidRPr="00BD3CCD">
        <w:rPr>
          <w:rFonts w:ascii="Times New Roman" w:eastAsia="Courier New" w:hAnsi="Times New Roman" w:cs="Times New Roman"/>
          <w:color w:val="000000"/>
          <w:sz w:val="28"/>
          <w:szCs w:val="28"/>
          <w:lang w:eastAsia="ru-RU" w:bidi="ru-RU"/>
        </w:rPr>
        <w:t>В случае необходимости проверки персональных данных воспитанника и родителей (законных представителей) воспитанника  Учреждение-оператор заблаговременно должно сообщить об этом родителям (законным представителям) воспитанника,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родителей (законных представителей) воспитанника дать письменное согласие на их получение.</w:t>
      </w:r>
      <w:proofErr w:type="gramEnd"/>
    </w:p>
    <w:p w:rsidR="00BD3CCD" w:rsidRPr="00BD3CCD" w:rsidRDefault="00BD3CCD" w:rsidP="00BD3CCD">
      <w:pPr>
        <w:widowControl w:val="0"/>
        <w:numPr>
          <w:ilvl w:val="0"/>
          <w:numId w:val="6"/>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В соответствии с частью 1 статьи 11 ФЗ № 152«О персональных данных»:</w:t>
      </w:r>
    </w:p>
    <w:p w:rsidR="00BD3CCD" w:rsidRPr="00BD3CCD" w:rsidRDefault="00BD3CCD" w:rsidP="00BD3CCD">
      <w:pPr>
        <w:widowControl w:val="0"/>
        <w:numPr>
          <w:ilvl w:val="0"/>
          <w:numId w:val="8"/>
        </w:numPr>
        <w:tabs>
          <w:tab w:val="left" w:pos="1158"/>
        </w:tabs>
        <w:spacing w:after="0" w:line="240" w:lineRule="auto"/>
        <w:ind w:firstLine="851"/>
        <w:jc w:val="both"/>
        <w:rPr>
          <w:rFonts w:ascii="Times New Roman" w:eastAsia="Courier New" w:hAnsi="Times New Roman" w:cs="Times New Roman"/>
          <w:color w:val="000000"/>
          <w:sz w:val="28"/>
          <w:szCs w:val="28"/>
          <w:lang w:eastAsia="ru-RU" w:bidi="ru-RU"/>
        </w:rPr>
      </w:pPr>
      <w:proofErr w:type="gramStart"/>
      <w:r w:rsidRPr="00BD3CCD">
        <w:rPr>
          <w:rFonts w:ascii="Times New Roman" w:eastAsia="Courier New" w:hAnsi="Times New Roman" w:cs="Times New Roman"/>
          <w:color w:val="000000"/>
          <w:sz w:val="28"/>
          <w:szCs w:val="28"/>
          <w:lang w:eastAsia="ru-RU" w:bidi="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BD3CCD" w:rsidRPr="00BD3CCD" w:rsidRDefault="00BD3CCD" w:rsidP="00BD3CCD">
      <w:pPr>
        <w:widowControl w:val="0"/>
        <w:numPr>
          <w:ilvl w:val="0"/>
          <w:numId w:val="8"/>
        </w:numPr>
        <w:tabs>
          <w:tab w:val="left" w:pos="1158"/>
        </w:tabs>
        <w:spacing w:after="0" w:line="240" w:lineRule="auto"/>
        <w:ind w:firstLine="851"/>
        <w:jc w:val="both"/>
        <w:rPr>
          <w:rFonts w:ascii="Times New Roman" w:eastAsia="Courier New" w:hAnsi="Times New Roman" w:cs="Times New Roman"/>
          <w:color w:val="000000"/>
          <w:sz w:val="28"/>
          <w:szCs w:val="28"/>
          <w:lang w:eastAsia="ru-RU" w:bidi="ru-RU"/>
        </w:rPr>
      </w:pPr>
      <w:proofErr w:type="gramStart"/>
      <w:r w:rsidRPr="00BD3CCD">
        <w:rPr>
          <w:rFonts w:ascii="Times New Roman" w:eastAsia="Courier New" w:hAnsi="Times New Roman" w:cs="Times New Roman"/>
          <w:color w:val="000000"/>
          <w:sz w:val="28"/>
          <w:szCs w:val="28"/>
          <w:lang w:eastAsia="ru-RU" w:bidi="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BD3CCD">
        <w:rPr>
          <w:rFonts w:ascii="Times New Roman" w:eastAsia="Courier New" w:hAnsi="Times New Roman" w:cs="Times New Roman"/>
          <w:color w:val="000000"/>
          <w:sz w:val="28"/>
          <w:szCs w:val="28"/>
          <w:lang w:eastAsia="ru-RU" w:bidi="ru-RU"/>
        </w:rPr>
        <w:t>реадмиссии</w:t>
      </w:r>
      <w:proofErr w:type="spellEnd"/>
      <w:r w:rsidRPr="00BD3CCD">
        <w:rPr>
          <w:rFonts w:ascii="Times New Roman" w:eastAsia="Courier New" w:hAnsi="Times New Roman" w:cs="Times New Roman"/>
          <w:color w:val="000000"/>
          <w:sz w:val="28"/>
          <w:szCs w:val="28"/>
          <w:lang w:eastAsia="ru-RU" w:bidi="ru-RU"/>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r w:rsidRPr="00BD3CCD">
        <w:rPr>
          <w:rFonts w:ascii="Times New Roman" w:eastAsia="Courier New" w:hAnsi="Times New Roman" w:cs="Times New Roman"/>
          <w:color w:val="000000"/>
          <w:sz w:val="28"/>
          <w:szCs w:val="28"/>
          <w:lang w:eastAsia="ru-RU" w:bidi="ru-RU"/>
        </w:rPr>
        <w:softHyphen/>
        <w:t>-розыскной деятельности, о государственной службе, уголовно-</w:t>
      </w:r>
      <w:r w:rsidRPr="00BD3CCD">
        <w:rPr>
          <w:rFonts w:ascii="Times New Roman" w:eastAsia="Courier New" w:hAnsi="Times New Roman" w:cs="Times New Roman"/>
          <w:color w:val="000000"/>
          <w:sz w:val="28"/>
          <w:szCs w:val="28"/>
          <w:lang w:eastAsia="ru-RU" w:bidi="ru-RU"/>
        </w:rPr>
        <w:softHyphen/>
        <w:t>исполнительным законодательством Российской</w:t>
      </w:r>
      <w:proofErr w:type="gramEnd"/>
      <w:r w:rsidRPr="00BD3CCD">
        <w:rPr>
          <w:rFonts w:ascii="Times New Roman" w:eastAsia="Courier New" w:hAnsi="Times New Roman" w:cs="Times New Roman"/>
          <w:color w:val="000000"/>
          <w:sz w:val="28"/>
          <w:szCs w:val="28"/>
          <w:lang w:eastAsia="ru-RU" w:bidi="ru-RU"/>
        </w:rPr>
        <w:t xml:space="preserve"> Федерации, законодательством Российской Федерации о порядке выезда из Российской Федерации и въезда в Российскую Федерацию.</w:t>
      </w:r>
    </w:p>
    <w:p w:rsidR="00BD3CCD" w:rsidRPr="00BD3CCD" w:rsidRDefault="00BD3CCD" w:rsidP="00BD3CCD">
      <w:pPr>
        <w:widowControl w:val="0"/>
        <w:tabs>
          <w:tab w:val="left" w:pos="1158"/>
        </w:tabs>
        <w:spacing w:after="0" w:line="240" w:lineRule="auto"/>
        <w:ind w:left="851"/>
        <w:jc w:val="both"/>
        <w:rPr>
          <w:rFonts w:ascii="Times New Roman" w:eastAsia="Courier New" w:hAnsi="Times New Roman" w:cs="Times New Roman"/>
          <w:color w:val="000000"/>
          <w:sz w:val="28"/>
          <w:szCs w:val="28"/>
          <w:lang w:eastAsia="ru-RU" w:bidi="ru-RU"/>
        </w:rPr>
      </w:pPr>
    </w:p>
    <w:p w:rsidR="00BD3CCD" w:rsidRPr="00BD3CCD" w:rsidRDefault="00BD3CCD" w:rsidP="00BD3CCD">
      <w:pPr>
        <w:keepNext/>
        <w:keepLines/>
        <w:widowControl w:val="0"/>
        <w:spacing w:after="0" w:line="240" w:lineRule="auto"/>
        <w:jc w:val="center"/>
        <w:rPr>
          <w:rFonts w:ascii="Times New Roman" w:eastAsia="Courier New" w:hAnsi="Times New Roman" w:cs="Times New Roman"/>
          <w:b/>
          <w:bCs/>
          <w:color w:val="000000"/>
          <w:sz w:val="28"/>
          <w:szCs w:val="28"/>
          <w:lang w:eastAsia="ru-RU" w:bidi="ru-RU"/>
        </w:rPr>
      </w:pPr>
      <w:bookmarkStart w:id="4" w:name="bookmark4"/>
      <w:r w:rsidRPr="00BD3CCD">
        <w:rPr>
          <w:rFonts w:ascii="Times New Roman" w:eastAsia="Times New Roman" w:hAnsi="Times New Roman" w:cs="Times New Roman"/>
          <w:b/>
          <w:bCs/>
          <w:color w:val="000000"/>
          <w:sz w:val="28"/>
          <w:szCs w:val="28"/>
          <w:shd w:val="clear" w:color="auto" w:fill="FFFFFF"/>
          <w:lang w:eastAsia="ru-RU" w:bidi="ru-RU"/>
        </w:rPr>
        <w:t xml:space="preserve">5. Хранение и использование персональных данных </w:t>
      </w:r>
      <w:bookmarkEnd w:id="4"/>
      <w:r w:rsidRPr="00BD3CCD">
        <w:rPr>
          <w:rFonts w:ascii="Times New Roman" w:eastAsia="Courier New" w:hAnsi="Times New Roman" w:cs="Times New Roman"/>
          <w:b/>
          <w:bCs/>
          <w:color w:val="000000"/>
          <w:sz w:val="28"/>
          <w:szCs w:val="28"/>
          <w:lang w:eastAsia="ru-RU" w:bidi="ru-RU"/>
        </w:rPr>
        <w:t>воспитанников  и родителей (законных представителей) воспитанников</w:t>
      </w:r>
    </w:p>
    <w:p w:rsidR="00BD3CCD" w:rsidRPr="00BD3CCD" w:rsidRDefault="00BD3CCD" w:rsidP="00BD3CCD">
      <w:pPr>
        <w:keepNext/>
        <w:keepLines/>
        <w:widowControl w:val="0"/>
        <w:spacing w:after="0" w:line="240" w:lineRule="auto"/>
        <w:jc w:val="center"/>
        <w:rPr>
          <w:rFonts w:ascii="Times New Roman" w:eastAsia="Times New Roman" w:hAnsi="Times New Roman" w:cs="Times New Roman"/>
          <w:b/>
          <w:bCs/>
          <w:color w:val="000000"/>
          <w:sz w:val="28"/>
          <w:szCs w:val="28"/>
          <w:shd w:val="clear" w:color="auto" w:fill="FFFFFF"/>
          <w:lang w:eastAsia="ru-RU" w:bidi="ru-RU"/>
        </w:rPr>
      </w:pPr>
    </w:p>
    <w:p w:rsidR="00BD3CCD" w:rsidRPr="00BD3CCD" w:rsidRDefault="00BD3CCD" w:rsidP="00BD3CCD">
      <w:pPr>
        <w:widowControl w:val="0"/>
        <w:numPr>
          <w:ilvl w:val="0"/>
          <w:numId w:val="9"/>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Информация персонального характера детей и родителей </w:t>
      </w:r>
      <w:r w:rsidRPr="00BD3CCD">
        <w:rPr>
          <w:rFonts w:ascii="Times New Roman" w:eastAsia="Courier New" w:hAnsi="Times New Roman" w:cs="Times New Roman"/>
          <w:color w:val="000000"/>
          <w:sz w:val="28"/>
          <w:szCs w:val="28"/>
          <w:lang w:eastAsia="ru-RU" w:bidi="ru-RU"/>
        </w:rPr>
        <w:lastRenderedPageBreak/>
        <w:t>(законных представителей) детей обрабатывается с соблюдением требований действующего Российского законодательства о защите персональных данных.</w:t>
      </w:r>
    </w:p>
    <w:p w:rsidR="00BD3CCD" w:rsidRPr="00BD3CCD" w:rsidRDefault="00BD3CCD" w:rsidP="00BD3CCD">
      <w:pPr>
        <w:widowControl w:val="0"/>
        <w:numPr>
          <w:ilvl w:val="0"/>
          <w:numId w:val="9"/>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Обработка персональных данных воспитанника и родителей (законных представителей) воспитанника  МАДОУ Детский  сад № 325 осуществляется смешанным путем:</w:t>
      </w:r>
    </w:p>
    <w:p w:rsidR="00BD3CCD" w:rsidRPr="00BD3CCD" w:rsidRDefault="00BD3CCD" w:rsidP="00BD3CCD">
      <w:pPr>
        <w:widowControl w:val="0"/>
        <w:numPr>
          <w:ilvl w:val="0"/>
          <w:numId w:val="2"/>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неавтоматизированным способом обработки персональных данных;</w:t>
      </w:r>
    </w:p>
    <w:p w:rsidR="00BD3CCD" w:rsidRPr="00BD3CCD" w:rsidRDefault="00BD3CCD" w:rsidP="00BD3CCD">
      <w:pPr>
        <w:widowControl w:val="0"/>
        <w:numPr>
          <w:ilvl w:val="0"/>
          <w:numId w:val="2"/>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автоматизированным способом обработки персональных данных (с помощью ПЭВМ и специальных программных продуктов).</w:t>
      </w:r>
    </w:p>
    <w:p w:rsidR="00BD3CCD" w:rsidRPr="00BD3CCD" w:rsidRDefault="00BD3CCD" w:rsidP="00BD3CCD">
      <w:pPr>
        <w:widowControl w:val="0"/>
        <w:numPr>
          <w:ilvl w:val="0"/>
          <w:numId w:val="9"/>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Персональные данные воспитанника и родителей (законных представителей) воспитанника  хранятся на бумажных носителях и в электронном виде.</w:t>
      </w:r>
    </w:p>
    <w:p w:rsidR="00BD3CCD" w:rsidRPr="00BD3CCD" w:rsidRDefault="00BD3CCD" w:rsidP="00BD3CCD">
      <w:pPr>
        <w:widowControl w:val="0"/>
        <w:numPr>
          <w:ilvl w:val="0"/>
          <w:numId w:val="9"/>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Документы, содержащие персональные данные воспитанника и родителей (законных представителей) воспитанника  МАДОУ Детский сад № 325, хранятся в кабинетах «Заведующий, «Медицинский кабинет», «Делопроизводитель», «Методический кабинет», «Психолог», «Логопед», «Группа №1», «Группа №2», «Группа №3», «Группа №4», Группа № 5», «Группа № 6», «Группа №7», «Группа № 8», «Группа № 10», «Группа №11», «Группа №12».</w:t>
      </w:r>
    </w:p>
    <w:p w:rsidR="00BD3CCD" w:rsidRPr="00BD3CCD" w:rsidRDefault="00BD3CCD" w:rsidP="00BD3CCD">
      <w:pPr>
        <w:widowControl w:val="0"/>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Ответственные лица за хранение документов, содержащих персональные данные воспитанника и родителей (законных представителей) воспитанника, назначены Приказом заведующего Учреждением-оператором.</w:t>
      </w:r>
    </w:p>
    <w:p w:rsidR="00BD3CCD" w:rsidRPr="00BD3CCD" w:rsidRDefault="00BD3CCD" w:rsidP="00BD3CCD">
      <w:pPr>
        <w:keepNext/>
        <w:keepLines/>
        <w:widowControl w:val="0"/>
        <w:numPr>
          <w:ilvl w:val="0"/>
          <w:numId w:val="9"/>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Хранение оконченных производством документов, содержащих персональные данные детей и родителей (законных представителей) детей, </w:t>
      </w:r>
      <w:bookmarkStart w:id="5" w:name="bookmark5"/>
      <w:r w:rsidRPr="00BD3CCD">
        <w:rPr>
          <w:rFonts w:ascii="Times New Roman" w:eastAsia="Courier New" w:hAnsi="Times New Roman" w:cs="Times New Roman"/>
          <w:color w:val="000000"/>
          <w:sz w:val="28"/>
          <w:szCs w:val="28"/>
          <w:lang w:eastAsia="ru-RU" w:bidi="ru-RU"/>
        </w:rPr>
        <w:t>осуществляется в помещении Учреждения-оператора, предназначенном для хранения отработанной документации.</w:t>
      </w:r>
      <w:bookmarkEnd w:id="5"/>
    </w:p>
    <w:p w:rsidR="00BD3CCD" w:rsidRPr="00BD3CCD" w:rsidRDefault="00BD3CCD" w:rsidP="00BD3CCD">
      <w:pPr>
        <w:widowControl w:val="0"/>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Ответственное лицо за хранение оконченных производством документов, содержащих персональные данные воспитанника и родителей (законных представителей) воспитанника, назначено Приказом заведующего Учреждением - оператором.</w:t>
      </w:r>
    </w:p>
    <w:p w:rsidR="00BD3CCD" w:rsidRPr="00BD3CCD" w:rsidRDefault="00BD3CCD" w:rsidP="00BD3CCD">
      <w:pPr>
        <w:widowControl w:val="0"/>
        <w:numPr>
          <w:ilvl w:val="0"/>
          <w:numId w:val="9"/>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w:t>
      </w:r>
      <w:proofErr w:type="gramStart"/>
      <w:r w:rsidRPr="00BD3CCD">
        <w:rPr>
          <w:rFonts w:ascii="Times New Roman" w:eastAsia="Courier New" w:hAnsi="Times New Roman" w:cs="Times New Roman"/>
          <w:color w:val="000000"/>
          <w:sz w:val="28"/>
          <w:szCs w:val="28"/>
          <w:lang w:eastAsia="ru-RU" w:bidi="ru-RU"/>
        </w:rPr>
        <w:t>Возможна передача персональных данных воспитанника и родителей (законных представителей) воспитанника по внутренней сети Учреждения-оператора с использованием технических и программных средств защиты информации, с доступом только для работников Учреждения-оператора, допущенных к работе с персональными данными воспитанника и родителей (законных представителей) воспитанника заведующего МАДОУ Детский сад № 325 и только в объеме, необходимом данным работникам для выполнения своих должностных обязанностей.</w:t>
      </w:r>
      <w:proofErr w:type="gramEnd"/>
    </w:p>
    <w:p w:rsidR="00BD3CCD" w:rsidRPr="00BD3CCD" w:rsidRDefault="00BD3CCD" w:rsidP="00BD3CCD">
      <w:pPr>
        <w:widowControl w:val="0"/>
        <w:numPr>
          <w:ilvl w:val="0"/>
          <w:numId w:val="9"/>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Хранение персональных данных воспитанников и родителей (законных представителей) воспитанников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BD3CCD" w:rsidRPr="00BD3CCD" w:rsidRDefault="00BD3CCD" w:rsidP="00BD3CCD">
      <w:pPr>
        <w:widowControl w:val="0"/>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Хранение документов, содержащих персональные данные воспитанников и родителей (законных представителей) воспитанников, </w:t>
      </w:r>
      <w:r w:rsidRPr="00BD3CCD">
        <w:rPr>
          <w:rFonts w:ascii="Times New Roman" w:eastAsia="Courier New" w:hAnsi="Times New Roman" w:cs="Times New Roman"/>
          <w:color w:val="000000"/>
          <w:sz w:val="28"/>
          <w:szCs w:val="28"/>
          <w:lang w:eastAsia="ru-RU" w:bidi="ru-RU"/>
        </w:rPr>
        <w:lastRenderedPageBreak/>
        <w:t>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BD3CCD" w:rsidRPr="00BD3CCD" w:rsidRDefault="00BD3CCD" w:rsidP="00BD3CCD">
      <w:pPr>
        <w:widowControl w:val="0"/>
        <w:numPr>
          <w:ilvl w:val="0"/>
          <w:numId w:val="9"/>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Учреждение-оператор обеспечивает ограничение доступа к персональным данным воспитанников и родителей (законных представителей) воспитанников  лицам, не уполномоченным Федеральным законодательством, либо Учреждением-оператором для получения соответствующих сведений.</w:t>
      </w:r>
    </w:p>
    <w:p w:rsidR="00BD3CCD" w:rsidRPr="00BD3CCD" w:rsidRDefault="00BD3CCD" w:rsidP="00BD3CCD">
      <w:pPr>
        <w:widowControl w:val="0"/>
        <w:numPr>
          <w:ilvl w:val="0"/>
          <w:numId w:val="9"/>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Доступ к персональным данным воспитанников и родителей (законных представителей) воспитанников  имеют работники Учреждения-оператора, допущенные к работе с персональными данными воспитанников и родителей (законных представителей) воспитанников Приказом заведующего. В должностные инструкции данных работников включается пункт об обязанности сохранения информации, являющейся конфиденциальной.</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proofErr w:type="gramStart"/>
      <w:r w:rsidRPr="00BD3CCD">
        <w:rPr>
          <w:rFonts w:ascii="Times New Roman" w:eastAsia="Courier New" w:hAnsi="Times New Roman" w:cs="Times New Roman"/>
          <w:color w:val="000000"/>
          <w:sz w:val="28"/>
          <w:szCs w:val="28"/>
          <w:lang w:eastAsia="ru-RU" w:bidi="ru-RU"/>
        </w:rPr>
        <w:t>Персональные данные воспитанников и родителей (законных представителей) воспитанников  в полном объеме выдаются только заведующему, главному бухгалтеру, экономисту, делопроизводителю, старшему воспитателю, воспитателям, учителю-логопеду, педагогу-психологу.</w:t>
      </w:r>
      <w:proofErr w:type="gramEnd"/>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Иным должностным лицам, допущенным к работе с персональными данными воспитанников и родителей (законных представителей) воспитанников</w:t>
      </w:r>
      <w:proofErr w:type="gramStart"/>
      <w:r w:rsidRPr="00BD3CCD">
        <w:rPr>
          <w:rFonts w:ascii="Times New Roman" w:eastAsia="Courier New" w:hAnsi="Times New Roman" w:cs="Times New Roman"/>
          <w:color w:val="000000"/>
          <w:sz w:val="28"/>
          <w:szCs w:val="28"/>
          <w:lang w:eastAsia="ru-RU" w:bidi="ru-RU"/>
        </w:rPr>
        <w:t xml:space="preserve">  ,</w:t>
      </w:r>
      <w:proofErr w:type="gramEnd"/>
      <w:r w:rsidRPr="00BD3CCD">
        <w:rPr>
          <w:rFonts w:ascii="Times New Roman" w:eastAsia="Courier New" w:hAnsi="Times New Roman" w:cs="Times New Roman"/>
          <w:color w:val="000000"/>
          <w:sz w:val="28"/>
          <w:szCs w:val="28"/>
          <w:lang w:eastAsia="ru-RU" w:bidi="ru-RU"/>
        </w:rPr>
        <w:t xml:space="preserve"> документы, содержащие персональные данные выдаются, в объеме, необходимом для выполнения своих должностных обязанностей.</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p>
    <w:p w:rsidR="00BD3CCD" w:rsidRPr="00BD3CCD" w:rsidRDefault="00BD3CCD" w:rsidP="00BD3CCD">
      <w:pPr>
        <w:keepNext/>
        <w:keepLines/>
        <w:widowControl w:val="0"/>
        <w:spacing w:after="0" w:line="240" w:lineRule="auto"/>
        <w:jc w:val="center"/>
        <w:rPr>
          <w:rFonts w:ascii="Times New Roman" w:eastAsia="Courier New" w:hAnsi="Times New Roman" w:cs="Times New Roman"/>
          <w:b/>
          <w:bCs/>
          <w:color w:val="000000"/>
          <w:sz w:val="28"/>
          <w:szCs w:val="28"/>
          <w:lang w:eastAsia="ru-RU" w:bidi="ru-RU"/>
        </w:rPr>
      </w:pPr>
      <w:bookmarkStart w:id="6" w:name="bookmark6"/>
      <w:r w:rsidRPr="00BD3CCD">
        <w:rPr>
          <w:rFonts w:ascii="Times New Roman" w:eastAsia="Times New Roman" w:hAnsi="Times New Roman" w:cs="Times New Roman"/>
          <w:b/>
          <w:bCs/>
          <w:sz w:val="28"/>
          <w:szCs w:val="28"/>
        </w:rPr>
        <w:t xml:space="preserve">6. Защита персональных данных </w:t>
      </w:r>
      <w:bookmarkEnd w:id="6"/>
      <w:r w:rsidRPr="00BD3CCD">
        <w:rPr>
          <w:rFonts w:ascii="Times New Roman" w:eastAsia="Courier New" w:hAnsi="Times New Roman" w:cs="Times New Roman"/>
          <w:b/>
          <w:bCs/>
          <w:color w:val="000000"/>
          <w:sz w:val="28"/>
          <w:szCs w:val="28"/>
          <w:lang w:eastAsia="ru-RU" w:bidi="ru-RU"/>
        </w:rPr>
        <w:t>воспитанников и родителей (законных представителей) воспитанников</w:t>
      </w:r>
    </w:p>
    <w:p w:rsidR="00BD3CCD" w:rsidRPr="00BD3CCD" w:rsidRDefault="00BD3CCD" w:rsidP="00BD3CCD">
      <w:pPr>
        <w:keepNext/>
        <w:keepLines/>
        <w:widowControl w:val="0"/>
        <w:spacing w:after="0" w:line="240" w:lineRule="auto"/>
        <w:jc w:val="center"/>
        <w:rPr>
          <w:rFonts w:ascii="Times New Roman" w:eastAsia="Times New Roman" w:hAnsi="Times New Roman" w:cs="Times New Roman"/>
          <w:b/>
          <w:bCs/>
          <w:color w:val="000000"/>
          <w:sz w:val="28"/>
          <w:szCs w:val="28"/>
          <w:shd w:val="clear" w:color="auto" w:fill="FFFFFF"/>
          <w:lang w:eastAsia="ru-RU" w:bidi="ru-RU"/>
        </w:rPr>
      </w:pPr>
    </w:p>
    <w:p w:rsidR="00BD3CCD" w:rsidRPr="00BD3CCD" w:rsidRDefault="00BD3CCD" w:rsidP="00BD3CCD">
      <w:pPr>
        <w:widowControl w:val="0"/>
        <w:numPr>
          <w:ilvl w:val="0"/>
          <w:numId w:val="10"/>
        </w:numPr>
        <w:tabs>
          <w:tab w:val="left" w:pos="1418"/>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w:t>
      </w:r>
      <w:proofErr w:type="gramStart"/>
      <w:r w:rsidRPr="00BD3CCD">
        <w:rPr>
          <w:rFonts w:ascii="Times New Roman" w:eastAsia="Courier New" w:hAnsi="Times New Roman" w:cs="Times New Roman"/>
          <w:color w:val="000000"/>
          <w:sz w:val="28"/>
          <w:szCs w:val="28"/>
          <w:lang w:eastAsia="ru-RU" w:bidi="ru-RU"/>
        </w:rPr>
        <w:t>Учреждение-оператор при обработке персональных данных воспитанников и родителей (законных представителей) воспитанников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BD3CCD" w:rsidRPr="00BD3CCD" w:rsidRDefault="00BD3CCD" w:rsidP="00BD3CCD">
      <w:pPr>
        <w:widowControl w:val="0"/>
        <w:numPr>
          <w:ilvl w:val="0"/>
          <w:numId w:val="10"/>
        </w:numPr>
        <w:tabs>
          <w:tab w:val="left" w:pos="1418"/>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BD3CCD" w:rsidRPr="00BD3CCD" w:rsidRDefault="00BD3CCD" w:rsidP="00BD3CCD">
      <w:pPr>
        <w:widowControl w:val="0"/>
        <w:numPr>
          <w:ilvl w:val="0"/>
          <w:numId w:val="10"/>
        </w:numPr>
        <w:tabs>
          <w:tab w:val="left" w:pos="1418"/>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Обеспечение безопасности персональных данных воспитанников и родителей (законных представителей) воспитанников достигается, в частности:</w:t>
      </w:r>
    </w:p>
    <w:p w:rsidR="00BD3CCD" w:rsidRPr="00BD3CCD" w:rsidRDefault="00BD3CCD" w:rsidP="00BD3CCD">
      <w:pPr>
        <w:widowControl w:val="0"/>
        <w:numPr>
          <w:ilvl w:val="0"/>
          <w:numId w:val="11"/>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определением угроз безопасности персональных данных при их обработке в информационных системах персональных данных;</w:t>
      </w:r>
    </w:p>
    <w:p w:rsidR="00BD3CCD" w:rsidRPr="00BD3CCD" w:rsidRDefault="00BD3CCD" w:rsidP="00BD3CCD">
      <w:pPr>
        <w:widowControl w:val="0"/>
        <w:numPr>
          <w:ilvl w:val="0"/>
          <w:numId w:val="11"/>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lastRenderedPageBreak/>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BD3CCD" w:rsidRPr="00BD3CCD" w:rsidRDefault="00BD3CCD" w:rsidP="00BD3CCD">
      <w:pPr>
        <w:widowControl w:val="0"/>
        <w:numPr>
          <w:ilvl w:val="0"/>
          <w:numId w:val="11"/>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применением прошедших в установленном порядке процедуру оценки соответствия средств защиты информации;</w:t>
      </w:r>
    </w:p>
    <w:p w:rsidR="00BD3CCD" w:rsidRPr="00BD3CCD" w:rsidRDefault="00BD3CCD" w:rsidP="00BD3CCD">
      <w:pPr>
        <w:widowControl w:val="0"/>
        <w:numPr>
          <w:ilvl w:val="0"/>
          <w:numId w:val="11"/>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учетом машинных носителей персональных данных;</w:t>
      </w:r>
    </w:p>
    <w:p w:rsidR="00BD3CCD" w:rsidRPr="00BD3CCD" w:rsidRDefault="00BD3CCD" w:rsidP="00BD3CCD">
      <w:pPr>
        <w:widowControl w:val="0"/>
        <w:numPr>
          <w:ilvl w:val="0"/>
          <w:numId w:val="11"/>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D3CCD" w:rsidRPr="00BD3CCD" w:rsidRDefault="00BD3CCD" w:rsidP="00BD3CCD">
      <w:pPr>
        <w:widowControl w:val="0"/>
        <w:numPr>
          <w:ilvl w:val="0"/>
          <w:numId w:val="10"/>
        </w:numPr>
        <w:tabs>
          <w:tab w:val="left" w:pos="1418"/>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«О персональных данных».</w:t>
      </w:r>
    </w:p>
    <w:p w:rsidR="00BD3CCD" w:rsidRPr="00BD3CCD" w:rsidRDefault="00BD3CCD" w:rsidP="00BD3CCD">
      <w:pPr>
        <w:widowControl w:val="0"/>
        <w:numPr>
          <w:ilvl w:val="0"/>
          <w:numId w:val="10"/>
        </w:numPr>
        <w:tabs>
          <w:tab w:val="left" w:pos="1418"/>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w:t>
      </w:r>
      <w:proofErr w:type="gramStart"/>
      <w:r w:rsidRPr="00BD3CCD">
        <w:rPr>
          <w:rFonts w:ascii="Times New Roman" w:eastAsia="Courier New" w:hAnsi="Times New Roman" w:cs="Times New Roman"/>
          <w:color w:val="000000"/>
          <w:sz w:val="28"/>
          <w:szCs w:val="28"/>
          <w:lang w:eastAsia="ru-RU" w:bidi="ru-RU"/>
        </w:rPr>
        <w:t>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«О персональных данных».</w:t>
      </w:r>
      <w:proofErr w:type="gramEnd"/>
    </w:p>
    <w:p w:rsidR="00BD3CCD" w:rsidRPr="00BD3CCD" w:rsidRDefault="00BD3CCD" w:rsidP="00BD3CCD">
      <w:pPr>
        <w:widowControl w:val="0"/>
        <w:numPr>
          <w:ilvl w:val="0"/>
          <w:numId w:val="10"/>
        </w:numPr>
        <w:tabs>
          <w:tab w:val="left" w:pos="1418"/>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Для обеспечения безопасности персональных данных воспитанников и родителей (законных представителей) воспитанников  при неавтоматизированной обработке предпринимаются следующие меры:</w:t>
      </w:r>
    </w:p>
    <w:p w:rsidR="00BD3CCD" w:rsidRPr="00BD3CCD" w:rsidRDefault="00BD3CCD" w:rsidP="00BD3CCD">
      <w:pPr>
        <w:widowControl w:val="0"/>
        <w:numPr>
          <w:ilvl w:val="0"/>
          <w:numId w:val="12"/>
        </w:numPr>
        <w:tabs>
          <w:tab w:val="left" w:pos="1418"/>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Определяются места хранения персональных данных (</w:t>
      </w:r>
      <w:proofErr w:type="gramStart"/>
      <w:r w:rsidRPr="00BD3CCD">
        <w:rPr>
          <w:rFonts w:ascii="Times New Roman" w:eastAsia="Courier New" w:hAnsi="Times New Roman" w:cs="Times New Roman"/>
          <w:color w:val="000000"/>
          <w:sz w:val="28"/>
          <w:szCs w:val="28"/>
          <w:lang w:eastAsia="ru-RU" w:bidi="ru-RU"/>
        </w:rPr>
        <w:t>согласно</w:t>
      </w:r>
      <w:proofErr w:type="gramEnd"/>
      <w:r w:rsidRPr="00BD3CCD">
        <w:rPr>
          <w:rFonts w:ascii="Times New Roman" w:eastAsia="Courier New" w:hAnsi="Times New Roman" w:cs="Times New Roman"/>
          <w:color w:val="000000"/>
          <w:sz w:val="28"/>
          <w:szCs w:val="28"/>
          <w:lang w:eastAsia="ru-RU" w:bidi="ru-RU"/>
        </w:rPr>
        <w:t xml:space="preserve"> настоящего Положения), которые оснащаются следующими средствами защиты:</w:t>
      </w:r>
    </w:p>
    <w:p w:rsidR="00BD3CCD" w:rsidRPr="00BD3CCD" w:rsidRDefault="00BD3CCD" w:rsidP="00BD3CCD">
      <w:pPr>
        <w:widowControl w:val="0"/>
        <w:numPr>
          <w:ilvl w:val="0"/>
          <w:numId w:val="2"/>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в кабинетах, где осуществляется хранение документов, содержащих персональные данные воспитанников и родителей (законных представителей) воспитанников, имеются сейфы, шкафы, стеллажи, тумбы.</w:t>
      </w:r>
    </w:p>
    <w:p w:rsidR="00BD3CCD" w:rsidRPr="00BD3CCD" w:rsidRDefault="00BD3CCD" w:rsidP="00BD3CCD">
      <w:pPr>
        <w:widowControl w:val="0"/>
        <w:numPr>
          <w:ilvl w:val="0"/>
          <w:numId w:val="2"/>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дополнительно кабинеты, где осуществляется хранение документов, содержащих персональные данные воспитанников и родителей (законных представителей) воспитанников, оборудованы замками и системами охранной (автономной) и пожарной сигнализаций.</w:t>
      </w:r>
    </w:p>
    <w:p w:rsidR="00BD3CCD" w:rsidRPr="00BD3CCD" w:rsidRDefault="00BD3CCD" w:rsidP="00BD3CCD">
      <w:pPr>
        <w:widowControl w:val="0"/>
        <w:numPr>
          <w:ilvl w:val="0"/>
          <w:numId w:val="2"/>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Учреждение-оператор использует услуги вневедомственной охраны.</w:t>
      </w:r>
    </w:p>
    <w:p w:rsidR="00BD3CCD" w:rsidRPr="00BD3CCD" w:rsidRDefault="00BD3CCD" w:rsidP="00BD3CCD">
      <w:pPr>
        <w:widowControl w:val="0"/>
        <w:numPr>
          <w:ilvl w:val="0"/>
          <w:numId w:val="12"/>
        </w:numPr>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Все действия по неавтоматизированной обработке персональных данных воспитанников и родителей (законных представителей) воспитанников  осуществляются только должностными лицами, </w:t>
      </w:r>
      <w:proofErr w:type="gramStart"/>
      <w:r w:rsidRPr="00BD3CCD">
        <w:rPr>
          <w:rFonts w:ascii="Times New Roman" w:eastAsia="Courier New" w:hAnsi="Times New Roman" w:cs="Times New Roman"/>
          <w:color w:val="000000"/>
          <w:sz w:val="28"/>
          <w:szCs w:val="28"/>
          <w:lang w:eastAsia="ru-RU" w:bidi="ru-RU"/>
        </w:rPr>
        <w:t>согласно Списка</w:t>
      </w:r>
      <w:proofErr w:type="gramEnd"/>
      <w:r w:rsidRPr="00BD3CCD">
        <w:rPr>
          <w:rFonts w:ascii="Times New Roman" w:eastAsia="Courier New" w:hAnsi="Times New Roman" w:cs="Times New Roman"/>
          <w:color w:val="000000"/>
          <w:sz w:val="28"/>
          <w:szCs w:val="28"/>
          <w:lang w:eastAsia="ru-RU" w:bidi="ru-RU"/>
        </w:rPr>
        <w:t xml:space="preserve"> должностей, утвержденного Приказом заведующего (Приложение № 3 к настоящему Положению), и только в объеме, необходимом данным лицам для выполнения своей трудовой функции.</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Данный Список должностей работников предусматривает замещение указанных должностей работников в соответствии с </w:t>
      </w:r>
      <w:proofErr w:type="spellStart"/>
      <w:r w:rsidRPr="00BD3CCD">
        <w:rPr>
          <w:rFonts w:ascii="Times New Roman" w:eastAsia="Courier New" w:hAnsi="Times New Roman" w:cs="Times New Roman"/>
          <w:color w:val="000000"/>
          <w:sz w:val="28"/>
          <w:szCs w:val="28"/>
          <w:lang w:eastAsia="ru-RU" w:bidi="ru-RU"/>
        </w:rPr>
        <w:t>п.п</w:t>
      </w:r>
      <w:proofErr w:type="spellEnd"/>
      <w:r w:rsidRPr="00BD3CCD">
        <w:rPr>
          <w:rFonts w:ascii="Times New Roman" w:eastAsia="Courier New" w:hAnsi="Times New Roman" w:cs="Times New Roman"/>
          <w:color w:val="000000"/>
          <w:sz w:val="28"/>
          <w:szCs w:val="28"/>
          <w:lang w:eastAsia="ru-RU" w:bidi="ru-RU"/>
        </w:rPr>
        <w:t xml:space="preserve">. «б» п. 1 Постановления Правительства Российской Федерации от 21 марта 2012 года </w:t>
      </w:r>
      <w:r w:rsidRPr="00BD3CCD">
        <w:rPr>
          <w:rFonts w:ascii="Times New Roman" w:eastAsia="Courier New" w:hAnsi="Times New Roman" w:cs="Times New Roman"/>
          <w:color w:val="000000"/>
          <w:sz w:val="28"/>
          <w:szCs w:val="28"/>
          <w:lang w:eastAsia="ru-RU" w:bidi="ru-RU"/>
        </w:rPr>
        <w:lastRenderedPageBreak/>
        <w:t>№ 211</w:t>
      </w:r>
      <w:r w:rsidRPr="00BD3CCD">
        <w:rPr>
          <w:rFonts w:ascii="Times New Roman" w:eastAsia="CordiaUPC" w:hAnsi="Times New Roman" w:cs="Times New Roman"/>
          <w:color w:val="000000"/>
          <w:sz w:val="28"/>
          <w:szCs w:val="28"/>
          <w:lang w:eastAsia="ru-RU" w:bidi="ru-RU"/>
        </w:rPr>
        <w:t>.</w:t>
      </w:r>
    </w:p>
    <w:p w:rsidR="00BD3CCD" w:rsidRPr="00BD3CCD" w:rsidRDefault="00BD3CCD" w:rsidP="00BD3CCD">
      <w:pPr>
        <w:widowControl w:val="0"/>
        <w:numPr>
          <w:ilvl w:val="0"/>
          <w:numId w:val="12"/>
        </w:numPr>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При обработке персональных данных на материальных носителях не допускается фиксация на одном материальном носителе тех данных, </w:t>
      </w:r>
      <w:proofErr w:type="gramStart"/>
      <w:r w:rsidRPr="00BD3CCD">
        <w:rPr>
          <w:rFonts w:ascii="Times New Roman" w:eastAsia="Courier New" w:hAnsi="Times New Roman" w:cs="Times New Roman"/>
          <w:color w:val="000000"/>
          <w:sz w:val="28"/>
          <w:szCs w:val="28"/>
          <w:lang w:eastAsia="ru-RU" w:bidi="ru-RU"/>
        </w:rPr>
        <w:t>цели</w:t>
      </w:r>
      <w:proofErr w:type="gramEnd"/>
      <w:r w:rsidRPr="00BD3CCD">
        <w:rPr>
          <w:rFonts w:ascii="Times New Roman" w:eastAsia="Courier New" w:hAnsi="Times New Roman" w:cs="Times New Roman"/>
          <w:color w:val="000000"/>
          <w:sz w:val="28"/>
          <w:szCs w:val="28"/>
          <w:lang w:eastAsia="ru-RU" w:bidi="ru-RU"/>
        </w:rPr>
        <w:t xml:space="preserve"> обработки которых заведомо не совместимы.</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w:t>
      </w:r>
    </w:p>
    <w:p w:rsidR="00BD3CCD" w:rsidRPr="00BD3CCD" w:rsidRDefault="00BD3CCD" w:rsidP="00BD3CCD">
      <w:pPr>
        <w:widowControl w:val="0"/>
        <w:numPr>
          <w:ilvl w:val="0"/>
          <w:numId w:val="13"/>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BD3CCD" w:rsidRPr="00BD3CCD" w:rsidRDefault="00BD3CCD" w:rsidP="00BD3CCD">
      <w:pPr>
        <w:widowControl w:val="0"/>
        <w:numPr>
          <w:ilvl w:val="0"/>
          <w:numId w:val="13"/>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Персональные данные воспитанников и родителей (законных представителей) воспитанников, содержащиеся на материальных носителях уничтожаются по Акту об уничтожении персональных данных.</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proofErr w:type="gramStart"/>
      <w:r w:rsidRPr="00BD3CCD">
        <w:rPr>
          <w:rFonts w:ascii="Times New Roman" w:eastAsia="Courier New" w:hAnsi="Times New Roman" w:cs="Times New Roman"/>
          <w:color w:val="000000"/>
          <w:sz w:val="28"/>
          <w:szCs w:val="28"/>
          <w:lang w:eastAsia="ru-RU" w:bidi="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BD3CCD" w:rsidRPr="00BD3CCD" w:rsidRDefault="00BD3CCD" w:rsidP="00BD3CCD">
      <w:pPr>
        <w:widowControl w:val="0"/>
        <w:numPr>
          <w:ilvl w:val="0"/>
          <w:numId w:val="12"/>
        </w:numPr>
        <w:tabs>
          <w:tab w:val="left" w:pos="143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Обработка персональных данных осуществляется с соблюдением порядка, предусмотренного Постановлением Правительства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BD3CCD" w:rsidRPr="00BD3CCD" w:rsidRDefault="00BD3CCD" w:rsidP="00BD3CCD">
      <w:pPr>
        <w:widowControl w:val="0"/>
        <w:numPr>
          <w:ilvl w:val="0"/>
          <w:numId w:val="10"/>
        </w:numPr>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Для обеспечения безопасности персональных воспитанников и </w:t>
      </w:r>
      <w:r w:rsidRPr="00BD3CCD">
        <w:rPr>
          <w:rFonts w:ascii="Times New Roman" w:eastAsia="Courier New" w:hAnsi="Times New Roman" w:cs="Times New Roman"/>
          <w:color w:val="000000"/>
          <w:sz w:val="28"/>
          <w:szCs w:val="28"/>
          <w:lang w:eastAsia="ru-RU" w:bidi="ru-RU"/>
        </w:rPr>
        <w:lastRenderedPageBreak/>
        <w:t>родителей (законных представителей) воспитанников при автоматизированной обработке предпринимаются следующие меры:</w:t>
      </w:r>
    </w:p>
    <w:p w:rsidR="00BD3CCD" w:rsidRPr="00BD3CCD" w:rsidRDefault="00BD3CCD" w:rsidP="00BD3CCD">
      <w:pPr>
        <w:widowControl w:val="0"/>
        <w:numPr>
          <w:ilvl w:val="0"/>
          <w:numId w:val="14"/>
        </w:numPr>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Все действия при автоматизированной обработке персональных данных воспитанников и родителей (законных представителей) воспитанников  осуществляются только должностными лицами, </w:t>
      </w:r>
      <w:proofErr w:type="gramStart"/>
      <w:r w:rsidRPr="00BD3CCD">
        <w:rPr>
          <w:rFonts w:ascii="Times New Roman" w:eastAsia="Courier New" w:hAnsi="Times New Roman" w:cs="Times New Roman"/>
          <w:color w:val="000000"/>
          <w:sz w:val="28"/>
          <w:szCs w:val="28"/>
          <w:lang w:eastAsia="ru-RU" w:bidi="ru-RU"/>
        </w:rPr>
        <w:t>согласно Списка</w:t>
      </w:r>
      <w:proofErr w:type="gramEnd"/>
      <w:r w:rsidRPr="00BD3CCD">
        <w:rPr>
          <w:rFonts w:ascii="Times New Roman" w:eastAsia="Courier New" w:hAnsi="Times New Roman" w:cs="Times New Roman"/>
          <w:color w:val="000000"/>
          <w:sz w:val="28"/>
          <w:szCs w:val="28"/>
          <w:lang w:eastAsia="ru-RU" w:bidi="ru-RU"/>
        </w:rPr>
        <w:t xml:space="preserve"> должностей, утвержденного Приказом заведующего (Приложение № 2 к настоящему Положению), и только в объеме, необходимом данным лицам для выполнения своей трудовой функции.</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Данный Список должностей работников предусматривает замещение указанных должностей работников в соответствии с </w:t>
      </w:r>
      <w:proofErr w:type="spellStart"/>
      <w:r w:rsidRPr="00BD3CCD">
        <w:rPr>
          <w:rFonts w:ascii="Times New Roman" w:eastAsia="Courier New" w:hAnsi="Times New Roman" w:cs="Times New Roman"/>
          <w:color w:val="000000"/>
          <w:sz w:val="28"/>
          <w:szCs w:val="28"/>
          <w:lang w:eastAsia="ru-RU" w:bidi="ru-RU"/>
        </w:rPr>
        <w:t>п.п</w:t>
      </w:r>
      <w:proofErr w:type="spellEnd"/>
      <w:r w:rsidRPr="00BD3CCD">
        <w:rPr>
          <w:rFonts w:ascii="Times New Roman" w:eastAsia="Courier New" w:hAnsi="Times New Roman" w:cs="Times New Roman"/>
          <w:color w:val="000000"/>
          <w:sz w:val="28"/>
          <w:szCs w:val="28"/>
          <w:lang w:eastAsia="ru-RU" w:bidi="ru-RU"/>
        </w:rPr>
        <w:t xml:space="preserve">. «б» п. 1 Постановления Правительства Российской Федерации от 21 марта 2012 года № </w:t>
      </w:r>
      <w:r w:rsidRPr="00BD3CCD">
        <w:rPr>
          <w:rFonts w:ascii="Times New Roman" w:eastAsia="Courier New" w:hAnsi="Times New Roman" w:cs="Times New Roman"/>
          <w:color w:val="000000"/>
          <w:spacing w:val="10"/>
          <w:sz w:val="28"/>
          <w:szCs w:val="28"/>
          <w:lang w:eastAsia="ru-RU" w:bidi="ru-RU"/>
        </w:rPr>
        <w:t>211</w:t>
      </w:r>
      <w:r w:rsidRPr="00BD3CCD">
        <w:rPr>
          <w:rFonts w:ascii="Times New Roman" w:eastAsia="Tahoma" w:hAnsi="Times New Roman" w:cs="Times New Roman"/>
          <w:color w:val="000000"/>
          <w:sz w:val="28"/>
          <w:szCs w:val="28"/>
          <w:lang w:eastAsia="ru-RU" w:bidi="ru-RU"/>
        </w:rPr>
        <w:t>.</w:t>
      </w:r>
    </w:p>
    <w:p w:rsidR="00BD3CCD" w:rsidRPr="00BD3CCD" w:rsidRDefault="00BD3CCD" w:rsidP="00BD3CCD">
      <w:pPr>
        <w:widowControl w:val="0"/>
        <w:numPr>
          <w:ilvl w:val="0"/>
          <w:numId w:val="14"/>
        </w:numPr>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Персональные компьютеры, имеющие доступ к базам хранения персональных данных воспитанников и родителей (законных представителей) воспитанников,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работников на данном ПК.</w:t>
      </w:r>
    </w:p>
    <w:p w:rsidR="00BD3CCD" w:rsidRPr="00BD3CCD" w:rsidRDefault="00BD3CCD" w:rsidP="00BD3CCD">
      <w:pPr>
        <w:widowControl w:val="0"/>
        <w:numPr>
          <w:ilvl w:val="0"/>
          <w:numId w:val="14"/>
        </w:numPr>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rsidR="00BD3CCD" w:rsidRPr="00BD3CCD" w:rsidRDefault="00BD3CCD" w:rsidP="00BD3CCD">
      <w:pPr>
        <w:widowControl w:val="0"/>
        <w:numPr>
          <w:ilvl w:val="0"/>
          <w:numId w:val="10"/>
        </w:numPr>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Учреждения-оператора, если иное не определено законодательством РФ.</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p>
    <w:p w:rsidR="00BD3CCD" w:rsidRPr="00BD3CCD" w:rsidRDefault="00BD3CCD" w:rsidP="00BD3CCD">
      <w:pPr>
        <w:keepNext/>
        <w:keepLines/>
        <w:widowControl w:val="0"/>
        <w:spacing w:after="0" w:line="240" w:lineRule="auto"/>
        <w:jc w:val="center"/>
        <w:outlineLvl w:val="3"/>
        <w:rPr>
          <w:rFonts w:ascii="Times New Roman" w:eastAsia="Times New Roman" w:hAnsi="Times New Roman" w:cs="Times New Roman"/>
          <w:b/>
          <w:bCs/>
          <w:color w:val="000000"/>
          <w:sz w:val="28"/>
          <w:szCs w:val="28"/>
          <w:shd w:val="clear" w:color="auto" w:fill="FFFFFF"/>
          <w:lang w:eastAsia="ru-RU" w:bidi="ru-RU"/>
        </w:rPr>
      </w:pPr>
      <w:bookmarkStart w:id="7" w:name="bookmark7"/>
      <w:r w:rsidRPr="00BD3CCD">
        <w:rPr>
          <w:rFonts w:ascii="Times New Roman" w:eastAsia="Times New Roman" w:hAnsi="Times New Roman" w:cs="Times New Roman"/>
          <w:b/>
          <w:bCs/>
          <w:color w:val="000000"/>
          <w:sz w:val="28"/>
          <w:szCs w:val="28"/>
          <w:shd w:val="clear" w:color="auto" w:fill="FFFFFF"/>
          <w:lang w:eastAsia="ru-RU" w:bidi="ru-RU"/>
        </w:rPr>
        <w:t xml:space="preserve">7. Передача персональных данных </w:t>
      </w:r>
      <w:bookmarkEnd w:id="7"/>
      <w:r w:rsidRPr="00BD3CCD">
        <w:rPr>
          <w:rFonts w:ascii="Times New Roman" w:eastAsia="Courier New" w:hAnsi="Times New Roman" w:cs="Times New Roman"/>
          <w:b/>
          <w:bCs/>
          <w:color w:val="000000"/>
          <w:sz w:val="28"/>
          <w:szCs w:val="28"/>
          <w:lang w:eastAsia="ru-RU" w:bidi="ru-RU"/>
        </w:rPr>
        <w:t>воспитанников и родителей (законных представителей) воспитанников</w:t>
      </w:r>
    </w:p>
    <w:p w:rsidR="00BD3CCD" w:rsidRPr="00BD3CCD" w:rsidRDefault="00BD3CCD" w:rsidP="00BD3CCD">
      <w:pPr>
        <w:keepNext/>
        <w:keepLines/>
        <w:widowControl w:val="0"/>
        <w:spacing w:after="0" w:line="240" w:lineRule="auto"/>
        <w:ind w:left="720"/>
        <w:jc w:val="both"/>
        <w:outlineLvl w:val="3"/>
        <w:rPr>
          <w:rFonts w:ascii="Times New Roman" w:eastAsia="Times New Roman" w:hAnsi="Times New Roman" w:cs="Times New Roman"/>
          <w:b/>
          <w:bCs/>
          <w:color w:val="000000"/>
          <w:sz w:val="28"/>
          <w:szCs w:val="28"/>
          <w:shd w:val="clear" w:color="auto" w:fill="FFFFFF"/>
          <w:lang w:eastAsia="ru-RU" w:bidi="ru-RU"/>
        </w:rPr>
      </w:pPr>
    </w:p>
    <w:p w:rsidR="00BD3CCD" w:rsidRPr="00BD3CCD" w:rsidRDefault="00BD3CCD" w:rsidP="00BD3CCD">
      <w:pPr>
        <w:widowControl w:val="0"/>
        <w:numPr>
          <w:ilvl w:val="0"/>
          <w:numId w:val="15"/>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Передача персональных данных воспитанников и родителей (законных представителей) воспитанников  третьим лицам осуществляется Учреждением - оператором только с письменного согласия родителей (законных представителей) воспитанников, с подтверждающей визой заведующего МАДОУ Детский сад № 325, за исключением случаев, если:</w:t>
      </w:r>
    </w:p>
    <w:p w:rsidR="00BD3CCD" w:rsidRPr="00BD3CCD" w:rsidRDefault="00BD3CCD" w:rsidP="00BD3CCD">
      <w:pPr>
        <w:widowControl w:val="0"/>
        <w:numPr>
          <w:ilvl w:val="0"/>
          <w:numId w:val="16"/>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передача необходима для защиты жизни и здоровья воспитанников и родителей (законных представителей) воспитанников</w:t>
      </w:r>
      <w:proofErr w:type="gramStart"/>
      <w:r w:rsidRPr="00BD3CCD">
        <w:rPr>
          <w:rFonts w:ascii="Times New Roman" w:eastAsia="Courier New" w:hAnsi="Times New Roman" w:cs="Times New Roman"/>
          <w:color w:val="000000"/>
          <w:sz w:val="28"/>
          <w:szCs w:val="28"/>
          <w:lang w:eastAsia="ru-RU" w:bidi="ru-RU"/>
        </w:rPr>
        <w:t xml:space="preserve"> ,</w:t>
      </w:r>
      <w:proofErr w:type="gramEnd"/>
      <w:r w:rsidRPr="00BD3CCD">
        <w:rPr>
          <w:rFonts w:ascii="Times New Roman" w:eastAsia="Courier New" w:hAnsi="Times New Roman" w:cs="Times New Roman"/>
          <w:color w:val="000000"/>
          <w:sz w:val="28"/>
          <w:szCs w:val="28"/>
          <w:lang w:eastAsia="ru-RU" w:bidi="ru-RU"/>
        </w:rPr>
        <w:t xml:space="preserve"> либо других лиц, и получение согласия родителей (законных представителей) воспитанников невозможно;</w:t>
      </w:r>
    </w:p>
    <w:p w:rsidR="00BD3CCD" w:rsidRPr="00BD3CCD" w:rsidRDefault="00BD3CCD" w:rsidP="00BD3CCD">
      <w:pPr>
        <w:widowControl w:val="0"/>
        <w:numPr>
          <w:ilvl w:val="0"/>
          <w:numId w:val="16"/>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BD3CCD" w:rsidRPr="00BD3CCD" w:rsidRDefault="00BD3CCD" w:rsidP="00BD3CCD">
      <w:pPr>
        <w:widowControl w:val="0"/>
        <w:numPr>
          <w:ilvl w:val="0"/>
          <w:numId w:val="16"/>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при наличии оснований, позволяющих полагать, что права и интересы воспитанников и родителей (законных представителей) воспитанников  могут быть нарушены противоправными действиями других </w:t>
      </w:r>
      <w:r w:rsidRPr="00BD3CCD">
        <w:rPr>
          <w:rFonts w:ascii="Times New Roman" w:eastAsia="Courier New" w:hAnsi="Times New Roman" w:cs="Times New Roman"/>
          <w:color w:val="000000"/>
          <w:sz w:val="28"/>
          <w:szCs w:val="28"/>
          <w:lang w:eastAsia="ru-RU" w:bidi="ru-RU"/>
        </w:rPr>
        <w:lastRenderedPageBreak/>
        <w:t>лиц;</w:t>
      </w:r>
    </w:p>
    <w:p w:rsidR="00BD3CCD" w:rsidRPr="00BD3CCD" w:rsidRDefault="00BD3CCD" w:rsidP="00BD3CCD">
      <w:pPr>
        <w:widowControl w:val="0"/>
        <w:numPr>
          <w:ilvl w:val="0"/>
          <w:numId w:val="16"/>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в иных случаях, прямо предусмотренных Федеральным законодательством.</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Лица, которым в установленном Федеральным законом № 152-ФЗ порядке переданы сведения, составляющие персональные данные воспитанников и родителей (законных представителей) воспитанников,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BD3CCD" w:rsidRPr="00BD3CCD" w:rsidRDefault="00BD3CCD" w:rsidP="00BD3CCD">
      <w:pPr>
        <w:widowControl w:val="0"/>
        <w:numPr>
          <w:ilvl w:val="0"/>
          <w:numId w:val="15"/>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Передача персональных данных воспитанников и родителей (законных представителей) воспитанников  третьим лицам осуществляется на основании запроса третьего лица с разрешающей визой заведующего при условии соблюдения требований, предусмотренных пункт 7.1 настоящего Положения.</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Учреждение-оператор обеспечивает ведение Журнала учета выданных персональных данных воспитанников и родителей (законных представителей) воспитанников  (Приложение № 4 к настоящему Положению),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В случае если лицо, обратившееся с запросом, не уполномочено Федеральным законодательством на получение персональных данных воспитанников и родителей (законных представителей) воспитанников, либо отсутствует письменное согласие родителей (законных представителей) воспитанников на передачу своих и персональных данных воспитанников, Учреждение-оператор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Учреждения-оператора.</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p>
    <w:p w:rsidR="00BD3CCD" w:rsidRPr="00BD3CCD" w:rsidRDefault="00BD3CCD" w:rsidP="00BD3CCD">
      <w:pPr>
        <w:keepNext/>
        <w:keepLines/>
        <w:widowControl w:val="0"/>
        <w:numPr>
          <w:ilvl w:val="0"/>
          <w:numId w:val="23"/>
        </w:numPr>
        <w:spacing w:after="0" w:line="240" w:lineRule="auto"/>
        <w:jc w:val="center"/>
        <w:outlineLvl w:val="3"/>
        <w:rPr>
          <w:rFonts w:ascii="Times New Roman" w:eastAsia="Times New Roman" w:hAnsi="Times New Roman" w:cs="Times New Roman"/>
          <w:b/>
          <w:bCs/>
          <w:color w:val="000000"/>
          <w:sz w:val="28"/>
          <w:szCs w:val="28"/>
          <w:shd w:val="clear" w:color="auto" w:fill="FFFFFF"/>
          <w:lang w:eastAsia="ru-RU" w:bidi="ru-RU"/>
        </w:rPr>
      </w:pPr>
      <w:bookmarkStart w:id="8" w:name="bookmark8"/>
      <w:r w:rsidRPr="00BD3CCD">
        <w:rPr>
          <w:rFonts w:ascii="Times New Roman" w:eastAsia="Times New Roman" w:hAnsi="Times New Roman" w:cs="Times New Roman"/>
          <w:b/>
          <w:bCs/>
          <w:color w:val="000000"/>
          <w:sz w:val="28"/>
          <w:szCs w:val="28"/>
          <w:shd w:val="clear" w:color="auto" w:fill="FFFFFF"/>
          <w:lang w:eastAsia="ru-RU" w:bidi="ru-RU"/>
        </w:rPr>
        <w:t xml:space="preserve">Общедоступные источники персональных данных </w:t>
      </w:r>
      <w:bookmarkEnd w:id="8"/>
      <w:r w:rsidRPr="00BD3CCD">
        <w:rPr>
          <w:rFonts w:ascii="Times New Roman" w:eastAsia="Courier New" w:hAnsi="Times New Roman" w:cs="Times New Roman"/>
          <w:b/>
          <w:bCs/>
          <w:color w:val="000000"/>
          <w:sz w:val="28"/>
          <w:szCs w:val="28"/>
          <w:lang w:eastAsia="ru-RU" w:bidi="ru-RU"/>
        </w:rPr>
        <w:t xml:space="preserve">воспитанников и родителей (законных представителей) воспитанников  </w:t>
      </w:r>
    </w:p>
    <w:p w:rsidR="00BD3CCD" w:rsidRPr="00BD3CCD" w:rsidRDefault="00BD3CCD" w:rsidP="00BD3CCD">
      <w:pPr>
        <w:keepNext/>
        <w:keepLines/>
        <w:widowControl w:val="0"/>
        <w:spacing w:after="0" w:line="240" w:lineRule="auto"/>
        <w:ind w:left="720"/>
        <w:jc w:val="both"/>
        <w:outlineLvl w:val="3"/>
        <w:rPr>
          <w:rFonts w:ascii="Times New Roman" w:eastAsia="Times New Roman" w:hAnsi="Times New Roman" w:cs="Times New Roman"/>
          <w:b/>
          <w:bCs/>
          <w:color w:val="000000"/>
          <w:sz w:val="28"/>
          <w:szCs w:val="28"/>
          <w:shd w:val="clear" w:color="auto" w:fill="FFFFFF"/>
          <w:lang w:eastAsia="ru-RU" w:bidi="ru-RU"/>
        </w:rPr>
      </w:pPr>
    </w:p>
    <w:p w:rsidR="00BD3CCD" w:rsidRPr="00BD3CCD" w:rsidRDefault="00BD3CCD" w:rsidP="00BD3CCD">
      <w:pPr>
        <w:widowControl w:val="0"/>
        <w:numPr>
          <w:ilvl w:val="0"/>
          <w:numId w:val="17"/>
        </w:numPr>
        <w:tabs>
          <w:tab w:val="left" w:pos="1418"/>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Включение персональных данных воспитанников и родителей (законных представителей) воспитанников  в общедоступные источники персональных данных возможно только при наличии письменного согласия родителей (законных представителей) воспитанников.</w:t>
      </w:r>
    </w:p>
    <w:p w:rsidR="00BD3CCD" w:rsidRPr="00BD3CCD" w:rsidRDefault="00BD3CCD" w:rsidP="00BD3CCD">
      <w:pPr>
        <w:widowControl w:val="0"/>
        <w:numPr>
          <w:ilvl w:val="0"/>
          <w:numId w:val="17"/>
        </w:numPr>
        <w:tabs>
          <w:tab w:val="left" w:pos="1418"/>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При обезличивании персональных данных согласие родителей (законных представителей) воспитанников на включение персональных данных в общедоступные источники персональных данных не требуется.</w:t>
      </w:r>
    </w:p>
    <w:p w:rsidR="00BD3CCD" w:rsidRPr="00BD3CCD" w:rsidRDefault="00BD3CCD" w:rsidP="00BD3CCD">
      <w:pPr>
        <w:widowControl w:val="0"/>
        <w:numPr>
          <w:ilvl w:val="0"/>
          <w:numId w:val="17"/>
        </w:numPr>
        <w:tabs>
          <w:tab w:val="left" w:pos="1418"/>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Сведения о воспитанников и родителей (законных представителей) воспитанников  могут быть исключены из общедоступных источников персональных данных по требованию родителей (законных представителей) воспитанников, либо по решению суда или иных уполномоченных государственных органов.</w:t>
      </w:r>
    </w:p>
    <w:p w:rsidR="00BD3CCD" w:rsidRPr="00BD3CCD" w:rsidRDefault="00BD3CCD" w:rsidP="00BD3CCD">
      <w:pPr>
        <w:widowControl w:val="0"/>
        <w:spacing w:after="0" w:line="240" w:lineRule="auto"/>
        <w:ind w:left="851"/>
        <w:jc w:val="both"/>
        <w:rPr>
          <w:rFonts w:ascii="Times New Roman" w:eastAsia="Courier New" w:hAnsi="Times New Roman" w:cs="Times New Roman"/>
          <w:color w:val="000000"/>
          <w:sz w:val="28"/>
          <w:szCs w:val="28"/>
          <w:lang w:eastAsia="ru-RU" w:bidi="ru-RU"/>
        </w:rPr>
      </w:pPr>
    </w:p>
    <w:p w:rsidR="00BD3CCD" w:rsidRPr="00BD3CCD" w:rsidRDefault="00BD3CCD" w:rsidP="00BD3CCD">
      <w:pPr>
        <w:keepNext/>
        <w:keepLines/>
        <w:widowControl w:val="0"/>
        <w:numPr>
          <w:ilvl w:val="0"/>
          <w:numId w:val="23"/>
        </w:numPr>
        <w:spacing w:after="0" w:line="240" w:lineRule="auto"/>
        <w:jc w:val="center"/>
        <w:outlineLvl w:val="3"/>
        <w:rPr>
          <w:rFonts w:ascii="Times New Roman" w:eastAsia="Times New Roman" w:hAnsi="Times New Roman" w:cs="Times New Roman"/>
          <w:b/>
          <w:bCs/>
          <w:color w:val="000000"/>
          <w:sz w:val="28"/>
          <w:szCs w:val="28"/>
          <w:shd w:val="clear" w:color="auto" w:fill="FFFFFF"/>
          <w:lang w:eastAsia="ru-RU" w:bidi="ru-RU"/>
        </w:rPr>
      </w:pPr>
      <w:bookmarkStart w:id="9" w:name="bookmark9"/>
      <w:r w:rsidRPr="00BD3CCD">
        <w:rPr>
          <w:rFonts w:ascii="Times New Roman" w:eastAsia="Times New Roman" w:hAnsi="Times New Roman" w:cs="Times New Roman"/>
          <w:b/>
          <w:bCs/>
          <w:color w:val="000000"/>
          <w:sz w:val="28"/>
          <w:szCs w:val="28"/>
          <w:shd w:val="clear" w:color="auto" w:fill="FFFFFF"/>
          <w:lang w:eastAsia="ru-RU" w:bidi="ru-RU"/>
        </w:rPr>
        <w:lastRenderedPageBreak/>
        <w:t xml:space="preserve">Права и обязанности </w:t>
      </w:r>
      <w:r w:rsidRPr="00BD3CCD">
        <w:rPr>
          <w:rFonts w:ascii="Times New Roman" w:eastAsia="Courier New" w:hAnsi="Times New Roman" w:cs="Times New Roman"/>
          <w:b/>
          <w:bCs/>
          <w:color w:val="000000"/>
          <w:sz w:val="28"/>
          <w:szCs w:val="28"/>
          <w:lang w:eastAsia="ru-RU" w:bidi="ru-RU"/>
        </w:rPr>
        <w:t xml:space="preserve">воспитанников и родителей (законных представителей) воспитанников  </w:t>
      </w:r>
      <w:r w:rsidRPr="00BD3CCD">
        <w:rPr>
          <w:rFonts w:ascii="Times New Roman" w:eastAsia="Times New Roman" w:hAnsi="Times New Roman" w:cs="Times New Roman"/>
          <w:b/>
          <w:bCs/>
          <w:color w:val="000000"/>
          <w:sz w:val="28"/>
          <w:szCs w:val="28"/>
          <w:shd w:val="clear" w:color="auto" w:fill="FFFFFF"/>
          <w:lang w:eastAsia="ru-RU" w:bidi="ru-RU"/>
        </w:rPr>
        <w:t>в области защиты их персональных данных</w:t>
      </w:r>
      <w:bookmarkEnd w:id="9"/>
    </w:p>
    <w:p w:rsidR="00BD3CCD" w:rsidRPr="00BD3CCD" w:rsidRDefault="00BD3CCD" w:rsidP="00BD3CCD">
      <w:pPr>
        <w:keepNext/>
        <w:keepLines/>
        <w:widowControl w:val="0"/>
        <w:spacing w:after="0" w:line="240" w:lineRule="auto"/>
        <w:ind w:left="720"/>
        <w:jc w:val="both"/>
        <w:outlineLvl w:val="3"/>
        <w:rPr>
          <w:rFonts w:ascii="Times New Roman" w:eastAsia="Times New Roman" w:hAnsi="Times New Roman" w:cs="Times New Roman"/>
          <w:b/>
          <w:bCs/>
          <w:color w:val="000000"/>
          <w:sz w:val="28"/>
          <w:szCs w:val="28"/>
          <w:shd w:val="clear" w:color="auto" w:fill="FFFFFF"/>
          <w:lang w:eastAsia="ru-RU" w:bidi="ru-RU"/>
        </w:rPr>
      </w:pPr>
    </w:p>
    <w:p w:rsidR="00BD3CCD" w:rsidRPr="00BD3CCD" w:rsidRDefault="00BD3CCD" w:rsidP="00BD3CCD">
      <w:pPr>
        <w:widowControl w:val="0"/>
        <w:numPr>
          <w:ilvl w:val="0"/>
          <w:numId w:val="18"/>
        </w:numPr>
        <w:tabs>
          <w:tab w:val="left" w:pos="1292"/>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В целях обеспечения защиты персональных данных, хранящихся у Учреждения-оператора, родители (законные представители) воспитанников имеют право </w:t>
      </w:r>
      <w:proofErr w:type="gramStart"/>
      <w:r w:rsidRPr="00BD3CCD">
        <w:rPr>
          <w:rFonts w:ascii="Times New Roman" w:eastAsia="Courier New" w:hAnsi="Times New Roman" w:cs="Times New Roman"/>
          <w:color w:val="000000"/>
          <w:sz w:val="28"/>
          <w:szCs w:val="28"/>
          <w:lang w:eastAsia="ru-RU" w:bidi="ru-RU"/>
        </w:rPr>
        <w:t>на</w:t>
      </w:r>
      <w:proofErr w:type="gramEnd"/>
      <w:r w:rsidRPr="00BD3CCD">
        <w:rPr>
          <w:rFonts w:ascii="Times New Roman" w:eastAsia="Courier New" w:hAnsi="Times New Roman" w:cs="Times New Roman"/>
          <w:color w:val="000000"/>
          <w:sz w:val="28"/>
          <w:szCs w:val="28"/>
          <w:lang w:eastAsia="ru-RU" w:bidi="ru-RU"/>
        </w:rPr>
        <w:t>:</w:t>
      </w:r>
    </w:p>
    <w:p w:rsidR="00BD3CCD" w:rsidRPr="00BD3CCD" w:rsidRDefault="00BD3CCD" w:rsidP="00BD3CCD">
      <w:pPr>
        <w:widowControl w:val="0"/>
        <w:numPr>
          <w:ilvl w:val="0"/>
          <w:numId w:val="2"/>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полную информацию о составе и содержимом их персональных данных, а также способе обработки этих данных;</w:t>
      </w:r>
    </w:p>
    <w:p w:rsidR="00BD3CCD" w:rsidRPr="00BD3CCD" w:rsidRDefault="00BD3CCD" w:rsidP="00BD3CCD">
      <w:pPr>
        <w:widowControl w:val="0"/>
        <w:numPr>
          <w:ilvl w:val="0"/>
          <w:numId w:val="2"/>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свободный доступ к своим и персональным данным воспитанника.</w:t>
      </w:r>
    </w:p>
    <w:p w:rsidR="00BD3CCD" w:rsidRPr="00BD3CCD" w:rsidRDefault="00BD3CCD" w:rsidP="00BD3CCD">
      <w:pPr>
        <w:widowControl w:val="0"/>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Родители (законные представители) воспитанника имеют право на получение информации, касающейся обработки своих и персональных данных воспитанника, в том числе содержащей:</w:t>
      </w:r>
    </w:p>
    <w:p w:rsidR="00BD3CCD" w:rsidRPr="00BD3CCD" w:rsidRDefault="00BD3CCD" w:rsidP="00BD3CCD">
      <w:pPr>
        <w:widowControl w:val="0"/>
        <w:numPr>
          <w:ilvl w:val="0"/>
          <w:numId w:val="19"/>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подтверждение факта обработки персональных данных Учреждением-оператором;</w:t>
      </w:r>
    </w:p>
    <w:p w:rsidR="00BD3CCD" w:rsidRPr="00BD3CCD" w:rsidRDefault="00BD3CCD" w:rsidP="00BD3CCD">
      <w:pPr>
        <w:widowControl w:val="0"/>
        <w:numPr>
          <w:ilvl w:val="0"/>
          <w:numId w:val="19"/>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правовые основания и цели обработки персональных данных;</w:t>
      </w:r>
    </w:p>
    <w:p w:rsidR="00BD3CCD" w:rsidRPr="00BD3CCD" w:rsidRDefault="00BD3CCD" w:rsidP="00BD3CCD">
      <w:pPr>
        <w:widowControl w:val="0"/>
        <w:numPr>
          <w:ilvl w:val="0"/>
          <w:numId w:val="19"/>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цели и применяемые Учреждением-оператором способы обработки персональных данных;</w:t>
      </w:r>
    </w:p>
    <w:p w:rsidR="00BD3CCD" w:rsidRPr="00BD3CCD" w:rsidRDefault="00BD3CCD" w:rsidP="00BD3CCD">
      <w:pPr>
        <w:keepNext/>
        <w:keepLines/>
        <w:widowControl w:val="0"/>
        <w:numPr>
          <w:ilvl w:val="0"/>
          <w:numId w:val="19"/>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наименование и место нахождения Учреждения-оператора, сведения о лицах (за исключением работников Учреждения-оператора), которые имеют доступ к персональным данным или которым могут быть раскрыты персональные данные на основании договора с Учреждением-оператором </w:t>
      </w:r>
      <w:bookmarkStart w:id="10" w:name="bookmark10"/>
      <w:r w:rsidRPr="00BD3CCD">
        <w:rPr>
          <w:rFonts w:ascii="Times New Roman" w:eastAsia="Courier New" w:hAnsi="Times New Roman" w:cs="Times New Roman"/>
          <w:color w:val="000000"/>
          <w:sz w:val="28"/>
          <w:szCs w:val="28"/>
          <w:lang w:eastAsia="ru-RU" w:bidi="ru-RU"/>
        </w:rPr>
        <w:t>или на основании Федерального закона № 152-ФЗ;</w:t>
      </w:r>
      <w:bookmarkEnd w:id="10"/>
    </w:p>
    <w:p w:rsidR="00BD3CCD" w:rsidRPr="00BD3CCD" w:rsidRDefault="00BD3CCD" w:rsidP="00BD3CCD">
      <w:pPr>
        <w:widowControl w:val="0"/>
        <w:numPr>
          <w:ilvl w:val="0"/>
          <w:numId w:val="19"/>
        </w:numPr>
        <w:tabs>
          <w:tab w:val="left" w:pos="851"/>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BD3CCD" w:rsidRPr="00BD3CCD" w:rsidRDefault="00BD3CCD" w:rsidP="00BD3CCD">
      <w:pPr>
        <w:widowControl w:val="0"/>
        <w:numPr>
          <w:ilvl w:val="0"/>
          <w:numId w:val="19"/>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сроки обработки персональных данных, в том числе сроки их хранения;</w:t>
      </w:r>
    </w:p>
    <w:p w:rsidR="00BD3CCD" w:rsidRPr="00BD3CCD" w:rsidRDefault="00BD3CCD" w:rsidP="00BD3CCD">
      <w:pPr>
        <w:widowControl w:val="0"/>
        <w:numPr>
          <w:ilvl w:val="0"/>
          <w:numId w:val="19"/>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порядок осуществления субъектом персональных данных прав, предусмотренных Федеральным законом № 152-ФЗ;</w:t>
      </w:r>
    </w:p>
    <w:p w:rsidR="00BD3CCD" w:rsidRPr="00BD3CCD" w:rsidRDefault="00BD3CCD" w:rsidP="00BD3CCD">
      <w:pPr>
        <w:widowControl w:val="0"/>
        <w:numPr>
          <w:ilvl w:val="0"/>
          <w:numId w:val="19"/>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информацию </w:t>
      </w:r>
      <w:proofErr w:type="gramStart"/>
      <w:r w:rsidRPr="00BD3CCD">
        <w:rPr>
          <w:rFonts w:ascii="Times New Roman" w:eastAsia="Courier New" w:hAnsi="Times New Roman" w:cs="Times New Roman"/>
          <w:color w:val="000000"/>
          <w:sz w:val="28"/>
          <w:szCs w:val="28"/>
          <w:lang w:eastAsia="ru-RU" w:bidi="ru-RU"/>
        </w:rPr>
        <w:t>об</w:t>
      </w:r>
      <w:proofErr w:type="gramEnd"/>
      <w:r w:rsidRPr="00BD3CCD">
        <w:rPr>
          <w:rFonts w:ascii="Times New Roman" w:eastAsia="Courier New" w:hAnsi="Times New Roman" w:cs="Times New Roman"/>
          <w:color w:val="000000"/>
          <w:sz w:val="28"/>
          <w:szCs w:val="28"/>
          <w:lang w:eastAsia="ru-RU" w:bidi="ru-RU"/>
        </w:rPr>
        <w:t xml:space="preserve"> </w:t>
      </w:r>
      <w:proofErr w:type="gramStart"/>
      <w:r w:rsidRPr="00BD3CCD">
        <w:rPr>
          <w:rFonts w:ascii="Times New Roman" w:eastAsia="Courier New" w:hAnsi="Times New Roman" w:cs="Times New Roman"/>
          <w:color w:val="000000"/>
          <w:sz w:val="28"/>
          <w:szCs w:val="28"/>
          <w:lang w:eastAsia="ru-RU" w:bidi="ru-RU"/>
        </w:rPr>
        <w:t>осуществленной</w:t>
      </w:r>
      <w:proofErr w:type="gramEnd"/>
      <w:r w:rsidRPr="00BD3CCD">
        <w:rPr>
          <w:rFonts w:ascii="Times New Roman" w:eastAsia="Courier New" w:hAnsi="Times New Roman" w:cs="Times New Roman"/>
          <w:color w:val="000000"/>
          <w:sz w:val="28"/>
          <w:szCs w:val="28"/>
          <w:lang w:eastAsia="ru-RU" w:bidi="ru-RU"/>
        </w:rPr>
        <w:t xml:space="preserve"> или о предполагаемой трансграничной передаче данных;</w:t>
      </w:r>
    </w:p>
    <w:p w:rsidR="00BD3CCD" w:rsidRPr="00BD3CCD" w:rsidRDefault="00BD3CCD" w:rsidP="00BD3CCD">
      <w:pPr>
        <w:widowControl w:val="0"/>
        <w:numPr>
          <w:ilvl w:val="0"/>
          <w:numId w:val="19"/>
        </w:numPr>
        <w:tabs>
          <w:tab w:val="left" w:pos="1134"/>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наименование или фамилию, имя, отчество и адрес лица, осуществляющего обработку персональных данных по поручению Учреждения-оператора, если обработка поручена или будет поручена такому лицу;</w:t>
      </w:r>
    </w:p>
    <w:p w:rsidR="00BD3CCD" w:rsidRPr="00BD3CCD" w:rsidRDefault="00BD3CCD" w:rsidP="00BD3CCD">
      <w:pPr>
        <w:widowControl w:val="0"/>
        <w:numPr>
          <w:ilvl w:val="0"/>
          <w:numId w:val="19"/>
        </w:numPr>
        <w:tabs>
          <w:tab w:val="left" w:pos="1134"/>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иные сведения, предусмотренные Федеральным законом № 152-ФЗ или Федеральным законодательством.</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Сведения должны быть предоставлены родителям (законным представителям) воспитанника Учреждением-оператором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Сведения предоставляются родителям (законным представителям) воспитанника Учреждением-оператором при обращении либо при получении </w:t>
      </w:r>
      <w:r w:rsidRPr="00BD3CCD">
        <w:rPr>
          <w:rFonts w:ascii="Times New Roman" w:eastAsia="Courier New" w:hAnsi="Times New Roman" w:cs="Times New Roman"/>
          <w:color w:val="000000"/>
          <w:sz w:val="28"/>
          <w:szCs w:val="28"/>
          <w:lang w:eastAsia="ru-RU" w:bidi="ru-RU"/>
        </w:rPr>
        <w:lastRenderedPageBreak/>
        <w:t xml:space="preserve">запроса родителей (законных представителей) воспитанника. </w:t>
      </w:r>
      <w:proofErr w:type="gramStart"/>
      <w:r w:rsidRPr="00BD3CCD">
        <w:rPr>
          <w:rFonts w:ascii="Times New Roman" w:eastAsia="Courier New" w:hAnsi="Times New Roman" w:cs="Times New Roman"/>
          <w:color w:val="000000"/>
          <w:sz w:val="28"/>
          <w:szCs w:val="28"/>
          <w:lang w:eastAsia="ru-RU" w:bidi="ru-RU"/>
        </w:rPr>
        <w:t>Запрос должен содержать номер основного документа, удостоверяющего личность одного из родителей (законных представителей) воспитанника, сведения о дате выдачи указанного документа и выдавшем его органе, сведения, подтверждающие участие одного из родителей (законных представителей) воспитанника в отношениях с Учреждением-оператором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Учреждением-оператором, подпись</w:t>
      </w:r>
      <w:proofErr w:type="gramEnd"/>
      <w:r w:rsidRPr="00BD3CCD">
        <w:rPr>
          <w:rFonts w:ascii="Times New Roman" w:eastAsia="Courier New" w:hAnsi="Times New Roman" w:cs="Times New Roman"/>
          <w:color w:val="000000"/>
          <w:sz w:val="28"/>
          <w:szCs w:val="28"/>
          <w:lang w:eastAsia="ru-RU" w:bidi="ru-RU"/>
        </w:rPr>
        <w:t xml:space="preserve"> одного из родителей (законных представителей) воспитанника.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proofErr w:type="gramStart"/>
      <w:r w:rsidRPr="00BD3CCD">
        <w:rPr>
          <w:rFonts w:ascii="Times New Roman" w:eastAsia="Courier New" w:hAnsi="Times New Roman" w:cs="Times New Roman"/>
          <w:color w:val="000000"/>
          <w:sz w:val="28"/>
          <w:szCs w:val="28"/>
          <w:lang w:eastAsia="ru-RU" w:bidi="ru-RU"/>
        </w:rPr>
        <w:t>В случае если сведения, а также обрабатываемые персональные данные были предоставлены для ознакомления одному из родителей (законных представителей) воспитанника по его запросу, один из родителей (законных представителей) воспитанника вправе обратиться повторно к Учреждению -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w:t>
      </w:r>
      <w:proofErr w:type="gramEnd"/>
      <w:r w:rsidRPr="00BD3CCD">
        <w:rPr>
          <w:rFonts w:ascii="Times New Roman" w:eastAsia="Courier New" w:hAnsi="Times New Roman" w:cs="Times New Roman"/>
          <w:color w:val="000000"/>
          <w:sz w:val="28"/>
          <w:szCs w:val="28"/>
          <w:lang w:eastAsia="ru-RU" w:bidi="ru-RU"/>
        </w:rPr>
        <w:t xml:space="preserve">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Родители (законные представители) воспитанника вправе требовать от Учреждения-оператора уточнения своих и персональных данных воспитанника,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D3CCD" w:rsidRPr="00BD3CCD" w:rsidRDefault="00BD3CCD" w:rsidP="00BD3CCD">
      <w:pPr>
        <w:widowControl w:val="0"/>
        <w:numPr>
          <w:ilvl w:val="0"/>
          <w:numId w:val="18"/>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w:t>
      </w:r>
      <w:proofErr w:type="gramStart"/>
      <w:r w:rsidRPr="00BD3CCD">
        <w:rPr>
          <w:rFonts w:ascii="Times New Roman" w:eastAsia="Courier New" w:hAnsi="Times New Roman" w:cs="Times New Roman"/>
          <w:color w:val="000000"/>
          <w:sz w:val="28"/>
          <w:szCs w:val="28"/>
          <w:lang w:eastAsia="ru-RU" w:bidi="ru-RU"/>
        </w:rPr>
        <w:t>В случае выявления неправомерной обработки персональных данных при обращении родителей (законных представителей) воспитанника либо по запросу родителей (законных представителей) воспитанника либо уполномоченного органа по защите прав субъектов персональных данных Учреждение-оператор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w:t>
      </w:r>
      <w:proofErr w:type="gramEnd"/>
      <w:r w:rsidRPr="00BD3CCD">
        <w:rPr>
          <w:rFonts w:ascii="Times New Roman" w:eastAsia="Courier New" w:hAnsi="Times New Roman" w:cs="Times New Roman"/>
          <w:color w:val="000000"/>
          <w:sz w:val="28"/>
          <w:szCs w:val="28"/>
          <w:lang w:eastAsia="ru-RU" w:bidi="ru-RU"/>
        </w:rPr>
        <w:t xml:space="preserve"> такого обращения или получения указанного запроса на период проверки. </w:t>
      </w:r>
      <w:proofErr w:type="gramStart"/>
      <w:r w:rsidRPr="00BD3CCD">
        <w:rPr>
          <w:rFonts w:ascii="Times New Roman" w:eastAsia="Courier New" w:hAnsi="Times New Roman" w:cs="Times New Roman"/>
          <w:color w:val="000000"/>
          <w:sz w:val="28"/>
          <w:szCs w:val="28"/>
          <w:lang w:eastAsia="ru-RU" w:bidi="ru-RU"/>
        </w:rPr>
        <w:t xml:space="preserve">В случае выявления неточных персональных данных при обращении родителей (законных представителей) воспитанника либо по их запросу или по запросу уполномоченного органа по защите прав субъектов персональных данных Учреждение-оператор обязано осуществить блокирование персональных данных, относящихся к этому субъекту персональных данных, или </w:t>
      </w:r>
      <w:r w:rsidRPr="00BD3CCD">
        <w:rPr>
          <w:rFonts w:ascii="Times New Roman" w:eastAsia="Courier New" w:hAnsi="Times New Roman" w:cs="Times New Roman"/>
          <w:color w:val="000000"/>
          <w:sz w:val="28"/>
          <w:szCs w:val="28"/>
          <w:lang w:eastAsia="ru-RU" w:bidi="ru-RU"/>
        </w:rPr>
        <w:lastRenderedPageBreak/>
        <w:t>обеспечить их блокирование (если обработка персональных данных осуществляется другим лицом, действующим по поручению Учреждения - оператора) с момента такого обращения или</w:t>
      </w:r>
      <w:proofErr w:type="gramEnd"/>
      <w:r w:rsidRPr="00BD3CCD">
        <w:rPr>
          <w:rFonts w:ascii="Times New Roman" w:eastAsia="Courier New" w:hAnsi="Times New Roman" w:cs="Times New Roman"/>
          <w:color w:val="000000"/>
          <w:sz w:val="28"/>
          <w:szCs w:val="28"/>
          <w:lang w:eastAsia="ru-RU" w:bidi="ru-RU"/>
        </w:rPr>
        <w:t xml:space="preserve"> получения указанного запроса на период проверки, если блокирование персональных данных не нарушает права и законные интересы родителей (законных представителей) воспитанника или третьих лиц.</w:t>
      </w:r>
    </w:p>
    <w:p w:rsidR="00BD3CCD" w:rsidRPr="00BD3CCD" w:rsidRDefault="00BD3CCD" w:rsidP="00BD3CCD">
      <w:pPr>
        <w:widowControl w:val="0"/>
        <w:numPr>
          <w:ilvl w:val="0"/>
          <w:numId w:val="18"/>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w:t>
      </w:r>
      <w:proofErr w:type="gramStart"/>
      <w:r w:rsidRPr="00BD3CCD">
        <w:rPr>
          <w:rFonts w:ascii="Times New Roman" w:eastAsia="Courier New" w:hAnsi="Times New Roman" w:cs="Times New Roman"/>
          <w:color w:val="000000"/>
          <w:sz w:val="28"/>
          <w:szCs w:val="28"/>
          <w:lang w:eastAsia="ru-RU" w:bidi="ru-RU"/>
        </w:rPr>
        <w:t>В случае подтверждения факта неточности персональных данных Учреждение-оператор на основании сведений, представленных родителями (законными представителями) воспитанника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Учреждения-оператора) в течение семи рабочих дней со дня представления таких сведений и снять</w:t>
      </w:r>
      <w:proofErr w:type="gramEnd"/>
      <w:r w:rsidRPr="00BD3CCD">
        <w:rPr>
          <w:rFonts w:ascii="Times New Roman" w:eastAsia="Courier New" w:hAnsi="Times New Roman" w:cs="Times New Roman"/>
          <w:color w:val="000000"/>
          <w:sz w:val="28"/>
          <w:szCs w:val="28"/>
          <w:lang w:eastAsia="ru-RU" w:bidi="ru-RU"/>
        </w:rPr>
        <w:t xml:space="preserve"> блокирование персональных данных.</w:t>
      </w:r>
    </w:p>
    <w:p w:rsidR="00BD3CCD" w:rsidRPr="00BD3CCD" w:rsidRDefault="00BD3CCD" w:rsidP="00BD3CCD">
      <w:pPr>
        <w:widowControl w:val="0"/>
        <w:numPr>
          <w:ilvl w:val="0"/>
          <w:numId w:val="18"/>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В случае выявления неправомерной обработки персональных данных, осуществляемой Учреждением-оператором (или лицом, действующим по поручению Учреждения-оператора), Учреждение-оператор в срок, не превышающий трех рабочих дней с даты этого выявление,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Учреждения-оператора. В случае если обеспечить правомерность обработки персональных данных невозможно, Учреждение-оператор в срок, не превышающий десяти рабочих дней с даты выявление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Учреждение-оператор обязано уведомить родителей (законных представителей) воспитанника, а в случае, если обращение родителей (законных представителей) воспитанника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D3CCD" w:rsidRPr="00BD3CCD" w:rsidRDefault="00BD3CCD" w:rsidP="00BD3CCD">
      <w:pPr>
        <w:widowControl w:val="0"/>
        <w:numPr>
          <w:ilvl w:val="0"/>
          <w:numId w:val="18"/>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В случае достижения цели обработки персональных данных Учреждение-оператор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Учреждени</w:t>
      </w:r>
      <w:proofErr w:type="gramStart"/>
      <w:r w:rsidRPr="00BD3CCD">
        <w:rPr>
          <w:rFonts w:ascii="Times New Roman" w:eastAsia="Courier New" w:hAnsi="Times New Roman" w:cs="Times New Roman"/>
          <w:color w:val="000000"/>
          <w:sz w:val="28"/>
          <w:szCs w:val="28"/>
          <w:lang w:eastAsia="ru-RU" w:bidi="ru-RU"/>
        </w:rPr>
        <w:t>я-</w:t>
      </w:r>
      <w:proofErr w:type="gramEnd"/>
      <w:r w:rsidRPr="00BD3CCD">
        <w:rPr>
          <w:rFonts w:ascii="Times New Roman" w:eastAsia="Courier New" w:hAnsi="Times New Roman" w:cs="Times New Roman"/>
          <w:color w:val="000000"/>
          <w:sz w:val="28"/>
          <w:szCs w:val="28"/>
          <w:lang w:eastAsia="ru-RU" w:bidi="ru-RU"/>
        </w:rPr>
        <w:t xml:space="preserve">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достижения цели обработки персональных </w:t>
      </w:r>
      <w:proofErr w:type="gramStart"/>
      <w:r w:rsidRPr="00BD3CCD">
        <w:rPr>
          <w:rFonts w:ascii="Times New Roman" w:eastAsia="Courier New" w:hAnsi="Times New Roman" w:cs="Times New Roman"/>
          <w:color w:val="000000"/>
          <w:sz w:val="28"/>
          <w:szCs w:val="28"/>
          <w:lang w:eastAsia="ru-RU" w:bidi="ru-RU"/>
        </w:rPr>
        <w:t xml:space="preserve">данных, если иное не предусмотрено договором, стороной которого, выгодоприобретателем или поручителем по которому является один из родителей (законных представителей) воспитанника, иным соглашением между Учреждением-оператором и одним из родителей (законных представителей) ребенка, либо если Учреждение-оператор не </w:t>
      </w:r>
      <w:r w:rsidRPr="00BD3CCD">
        <w:rPr>
          <w:rFonts w:ascii="Times New Roman" w:eastAsia="Courier New" w:hAnsi="Times New Roman" w:cs="Times New Roman"/>
          <w:color w:val="000000"/>
          <w:sz w:val="28"/>
          <w:szCs w:val="28"/>
          <w:lang w:eastAsia="ru-RU" w:bidi="ru-RU"/>
        </w:rPr>
        <w:lastRenderedPageBreak/>
        <w:t>вправе осуществлять обработку персональных данных без согласия родителей (законных представителей) воспитанника на основаниях, предусмотренных Федеральным законом № 152-ФЗ или Федеральным законодательством.</w:t>
      </w:r>
      <w:proofErr w:type="gramEnd"/>
    </w:p>
    <w:p w:rsidR="00BD3CCD" w:rsidRPr="00BD3CCD" w:rsidRDefault="00BD3CCD" w:rsidP="00BD3CCD">
      <w:pPr>
        <w:widowControl w:val="0"/>
        <w:numPr>
          <w:ilvl w:val="0"/>
          <w:numId w:val="18"/>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w:t>
      </w:r>
      <w:proofErr w:type="gramStart"/>
      <w:r w:rsidRPr="00BD3CCD">
        <w:rPr>
          <w:rFonts w:ascii="Times New Roman" w:eastAsia="Courier New" w:hAnsi="Times New Roman" w:cs="Times New Roman"/>
          <w:color w:val="000000"/>
          <w:sz w:val="28"/>
          <w:szCs w:val="28"/>
          <w:lang w:eastAsia="ru-RU" w:bidi="ru-RU"/>
        </w:rPr>
        <w:t>В случае отзыва родителями (законными представителями) воспитанника согласия на обработку персональных данных Учреждение-оператор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Учреждения-оператора)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BD3CCD">
        <w:rPr>
          <w:rFonts w:ascii="Times New Roman" w:eastAsia="Courier New" w:hAnsi="Times New Roman" w:cs="Times New Roman"/>
          <w:color w:val="000000"/>
          <w:sz w:val="28"/>
          <w:szCs w:val="28"/>
          <w:lang w:eastAsia="ru-RU" w:bidi="ru-RU"/>
        </w:rPr>
        <w:t xml:space="preserve"> </w:t>
      </w:r>
      <w:proofErr w:type="gramStart"/>
      <w:r w:rsidRPr="00BD3CCD">
        <w:rPr>
          <w:rFonts w:ascii="Times New Roman" w:eastAsia="Courier New" w:hAnsi="Times New Roman" w:cs="Times New Roman"/>
          <w:color w:val="000000"/>
          <w:sz w:val="28"/>
          <w:szCs w:val="28"/>
          <w:lang w:eastAsia="ru-RU" w:bidi="ru-RU"/>
        </w:rPr>
        <w:t>другим лицом, действующим по поручению Учреждения-оператора)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один из родителей (законных представителей) воспитанника, иным соглашением между Учреждением-оператором и одним из родителей (законных представителей) воспитанника, либо если Учреждение-оператор не вправе осуществлять обработку персональных данных без согласия родителей (законных</w:t>
      </w:r>
      <w:proofErr w:type="gramEnd"/>
      <w:r w:rsidRPr="00BD3CCD">
        <w:rPr>
          <w:rFonts w:ascii="Times New Roman" w:eastAsia="Courier New" w:hAnsi="Times New Roman" w:cs="Times New Roman"/>
          <w:color w:val="000000"/>
          <w:sz w:val="28"/>
          <w:szCs w:val="28"/>
          <w:lang w:eastAsia="ru-RU" w:bidi="ru-RU"/>
        </w:rPr>
        <w:t xml:space="preserve"> представителей) воспитанника на основаниях, предусмотренных Федеральным законом № 152-ФЗ или Федеральным законодательством.</w:t>
      </w:r>
    </w:p>
    <w:p w:rsidR="00BD3CCD" w:rsidRPr="00BD3CCD" w:rsidRDefault="00BD3CCD" w:rsidP="00BD3CCD">
      <w:pPr>
        <w:widowControl w:val="0"/>
        <w:numPr>
          <w:ilvl w:val="0"/>
          <w:numId w:val="18"/>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w:t>
      </w:r>
      <w:proofErr w:type="gramStart"/>
      <w:r w:rsidRPr="00BD3CCD">
        <w:rPr>
          <w:rFonts w:ascii="Times New Roman" w:eastAsia="Courier New" w:hAnsi="Times New Roman" w:cs="Times New Roman"/>
          <w:color w:val="000000"/>
          <w:sz w:val="28"/>
          <w:szCs w:val="28"/>
          <w:lang w:eastAsia="ru-RU" w:bidi="ru-RU"/>
        </w:rPr>
        <w:t>В случае отсутствия возможности уничтожения персональных данных в течение указанного срока, Учреждение-оператор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Учреждения-оператора) и обеспечивает уничтожение персональных данных в срок не более чем шесть месяцев, если иной срок не установлен Федеральным законодательством.</w:t>
      </w:r>
      <w:proofErr w:type="gramEnd"/>
    </w:p>
    <w:p w:rsidR="00BD3CCD" w:rsidRPr="00BD3CCD" w:rsidRDefault="00BD3CCD" w:rsidP="00BD3CCD">
      <w:pPr>
        <w:widowControl w:val="0"/>
        <w:numPr>
          <w:ilvl w:val="0"/>
          <w:numId w:val="18"/>
        </w:numPr>
        <w:tabs>
          <w:tab w:val="left" w:pos="1276"/>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Для своевременной и полной реализации своих прав, родители (законные представители) ребенка обязаны предоставить Учреждени</w:t>
      </w:r>
      <w:proofErr w:type="gramStart"/>
      <w:r w:rsidRPr="00BD3CCD">
        <w:rPr>
          <w:rFonts w:ascii="Times New Roman" w:eastAsia="Courier New" w:hAnsi="Times New Roman" w:cs="Times New Roman"/>
          <w:color w:val="000000"/>
          <w:sz w:val="28"/>
          <w:szCs w:val="28"/>
          <w:lang w:eastAsia="ru-RU" w:bidi="ru-RU"/>
        </w:rPr>
        <w:t>ю-</w:t>
      </w:r>
      <w:proofErr w:type="gramEnd"/>
      <w:r w:rsidRPr="00BD3CCD">
        <w:rPr>
          <w:rFonts w:ascii="Times New Roman" w:eastAsia="Courier New" w:hAnsi="Times New Roman" w:cs="Times New Roman"/>
          <w:color w:val="000000"/>
          <w:sz w:val="28"/>
          <w:szCs w:val="28"/>
          <w:lang w:eastAsia="ru-RU" w:bidi="ru-RU"/>
        </w:rPr>
        <w:t xml:space="preserve"> оператору достоверные персональные данные.</w:t>
      </w:r>
    </w:p>
    <w:p w:rsidR="00BD3CCD" w:rsidRPr="00BD3CCD" w:rsidRDefault="00BD3CCD" w:rsidP="00BD3CCD">
      <w:pPr>
        <w:widowControl w:val="0"/>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keepNext/>
        <w:keepLines/>
        <w:widowControl w:val="0"/>
        <w:numPr>
          <w:ilvl w:val="0"/>
          <w:numId w:val="23"/>
        </w:numPr>
        <w:spacing w:after="0" w:line="240" w:lineRule="auto"/>
        <w:ind w:firstLine="851"/>
        <w:jc w:val="center"/>
        <w:outlineLvl w:val="3"/>
        <w:rPr>
          <w:rFonts w:ascii="Times New Roman" w:eastAsia="Times New Roman" w:hAnsi="Times New Roman" w:cs="Times New Roman"/>
          <w:b/>
          <w:bCs/>
          <w:sz w:val="28"/>
          <w:szCs w:val="28"/>
        </w:rPr>
      </w:pPr>
      <w:bookmarkStart w:id="11" w:name="bookmark11"/>
      <w:r w:rsidRPr="00BD3CCD">
        <w:rPr>
          <w:rFonts w:ascii="Times New Roman" w:eastAsia="Times New Roman" w:hAnsi="Times New Roman" w:cs="Times New Roman"/>
          <w:b/>
          <w:bCs/>
          <w:color w:val="000000"/>
          <w:sz w:val="28"/>
          <w:szCs w:val="28"/>
          <w:shd w:val="clear" w:color="auto" w:fill="FFFFFF"/>
          <w:lang w:eastAsia="ru-RU" w:bidi="ru-RU"/>
        </w:rPr>
        <w:t>Право на обжалование действий или бездействия Учреждения-оператора</w:t>
      </w:r>
      <w:bookmarkEnd w:id="11"/>
    </w:p>
    <w:p w:rsidR="00BD3CCD" w:rsidRPr="00BD3CCD" w:rsidRDefault="00BD3CCD" w:rsidP="00BD3CCD">
      <w:pPr>
        <w:widowControl w:val="0"/>
        <w:numPr>
          <w:ilvl w:val="0"/>
          <w:numId w:val="20"/>
        </w:numPr>
        <w:tabs>
          <w:tab w:val="left" w:pos="1418"/>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w:t>
      </w:r>
      <w:proofErr w:type="gramStart"/>
      <w:r w:rsidRPr="00BD3CCD">
        <w:rPr>
          <w:rFonts w:ascii="Times New Roman" w:eastAsia="Courier New" w:hAnsi="Times New Roman" w:cs="Times New Roman"/>
          <w:color w:val="000000"/>
          <w:sz w:val="28"/>
          <w:szCs w:val="28"/>
          <w:lang w:eastAsia="ru-RU" w:bidi="ru-RU"/>
        </w:rPr>
        <w:t>Если родители (законные представители) воспитанника считают, что Учреждение-оператор осуществляет обработку персональных данных с нарушением требований Федерального закона № 152-ФЗ или иным образом нарушает как их права и свободы, так и права и свободы воспитанника, они вправе обжаловать действия или бездействие Учреждения-оператора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w:t>
      </w:r>
      <w:proofErr w:type="gramEnd"/>
      <w:r w:rsidRPr="00BD3CCD">
        <w:rPr>
          <w:rFonts w:ascii="Times New Roman" w:eastAsia="Courier New" w:hAnsi="Times New Roman" w:cs="Times New Roman"/>
          <w:color w:val="000000"/>
          <w:sz w:val="28"/>
          <w:szCs w:val="28"/>
          <w:lang w:eastAsia="ru-RU" w:bidi="ru-RU"/>
        </w:rPr>
        <w:t xml:space="preserve"> сфере информационных технологий и связи) или в судебном порядке.</w:t>
      </w:r>
    </w:p>
    <w:p w:rsidR="00BD3CCD" w:rsidRPr="00BD3CCD" w:rsidRDefault="00BD3CCD" w:rsidP="00BD3CCD">
      <w:pPr>
        <w:widowControl w:val="0"/>
        <w:numPr>
          <w:ilvl w:val="0"/>
          <w:numId w:val="20"/>
        </w:numPr>
        <w:tabs>
          <w:tab w:val="left" w:pos="1418"/>
        </w:tabs>
        <w:spacing w:after="0" w:line="317" w:lineRule="exact"/>
        <w:ind w:left="60" w:right="20" w:firstLine="720"/>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Родители (законные представители) воспитанника имеют право </w:t>
      </w:r>
      <w:r w:rsidRPr="00BD3CCD">
        <w:rPr>
          <w:rFonts w:ascii="Times New Roman" w:eastAsia="Courier New" w:hAnsi="Times New Roman" w:cs="Times New Roman"/>
          <w:color w:val="000000"/>
          <w:sz w:val="28"/>
          <w:szCs w:val="28"/>
          <w:lang w:eastAsia="ru-RU" w:bidi="ru-RU"/>
        </w:rPr>
        <w:lastRenderedPageBreak/>
        <w:t>на защиту как своих прав и законных интересов, так и прав и законных интересов воспитанника, в том числе на возмещение убытков и (или) компенсацию морального вреда в судебном порядке.</w:t>
      </w:r>
    </w:p>
    <w:p w:rsidR="00BD3CCD" w:rsidRPr="00BD3CCD" w:rsidRDefault="00BD3CCD" w:rsidP="00BD3CCD">
      <w:pPr>
        <w:widowControl w:val="0"/>
        <w:spacing w:after="0" w:line="317" w:lineRule="exact"/>
        <w:ind w:left="60" w:right="20" w:firstLine="720"/>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Моральный вред, причиненный воспитаннику и родителей (законных представителей) воспитанника  вследствие нарушения их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w:t>
      </w:r>
    </w:p>
    <w:p w:rsidR="00BD3CCD" w:rsidRPr="00BD3CCD" w:rsidRDefault="00BD3CCD" w:rsidP="00BD3CCD">
      <w:pPr>
        <w:widowControl w:val="0"/>
        <w:spacing w:after="0" w:line="317" w:lineRule="exact"/>
        <w:ind w:left="60" w:right="20" w:firstLine="720"/>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spacing w:after="0" w:line="240" w:lineRule="auto"/>
        <w:ind w:firstLine="851"/>
        <w:jc w:val="center"/>
        <w:rPr>
          <w:rFonts w:ascii="Times New Roman" w:eastAsia="Times New Roman" w:hAnsi="Times New Roman" w:cs="Times New Roman"/>
          <w:b/>
          <w:bCs/>
          <w:color w:val="000000"/>
          <w:sz w:val="28"/>
          <w:szCs w:val="28"/>
          <w:shd w:val="clear" w:color="auto" w:fill="FFFFFF"/>
          <w:lang w:eastAsia="ru-RU" w:bidi="ru-RU"/>
        </w:rPr>
      </w:pPr>
      <w:r w:rsidRPr="00BD3CCD">
        <w:rPr>
          <w:rFonts w:ascii="Times New Roman" w:eastAsia="Times New Roman" w:hAnsi="Times New Roman" w:cs="Times New Roman"/>
          <w:b/>
          <w:bCs/>
          <w:color w:val="000000"/>
          <w:sz w:val="28"/>
          <w:szCs w:val="28"/>
          <w:shd w:val="clear" w:color="auto" w:fill="FFFFFF"/>
          <w:lang w:eastAsia="ru-RU" w:bidi="ru-RU"/>
        </w:rPr>
        <w:t xml:space="preserve">11. Ответственность за нарушение норм, регулирующих обработку и защиту персональных данных </w:t>
      </w:r>
      <w:r w:rsidRPr="00BD3CCD">
        <w:rPr>
          <w:rFonts w:ascii="Times New Roman" w:eastAsia="Courier New" w:hAnsi="Times New Roman" w:cs="Times New Roman"/>
          <w:b/>
          <w:bCs/>
          <w:color w:val="000000"/>
          <w:sz w:val="28"/>
          <w:szCs w:val="28"/>
          <w:lang w:eastAsia="ru-RU" w:bidi="ru-RU"/>
        </w:rPr>
        <w:t xml:space="preserve">воспитанников и родителей (законных представителей) воспитанников  </w:t>
      </w:r>
    </w:p>
    <w:p w:rsidR="00BD3CCD" w:rsidRPr="00BD3CCD" w:rsidRDefault="00BD3CCD" w:rsidP="00BD3CCD">
      <w:pPr>
        <w:widowControl w:val="0"/>
        <w:numPr>
          <w:ilvl w:val="0"/>
          <w:numId w:val="21"/>
        </w:numPr>
        <w:tabs>
          <w:tab w:val="left" w:pos="1418"/>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Лица, виновные в нарушении норм, регулирующих получение, обработку и защиту персональных данных воспитанников и родителей (законных представителей) воспитанников, несут дисциплинарную, административную, гражданско-правовую или уголовную ответственность в соответствии с Федеральным законодательством.</w:t>
      </w:r>
    </w:p>
    <w:p w:rsidR="00BD3CCD" w:rsidRPr="00BD3CCD" w:rsidRDefault="00BD3CCD" w:rsidP="00BD3CCD">
      <w:pPr>
        <w:widowControl w:val="0"/>
        <w:numPr>
          <w:ilvl w:val="0"/>
          <w:numId w:val="21"/>
        </w:numPr>
        <w:tabs>
          <w:tab w:val="left" w:pos="1418"/>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Работники МАДОУ Детский сад № 325, допущенные к обработке персональных данных воспитанников и родителей (законных представителей) воспитанников,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numPr>
          <w:ilvl w:val="0"/>
          <w:numId w:val="24"/>
        </w:numPr>
        <w:spacing w:after="0" w:line="240" w:lineRule="auto"/>
        <w:jc w:val="center"/>
        <w:rPr>
          <w:rFonts w:ascii="Times New Roman" w:eastAsia="Times New Roman" w:hAnsi="Times New Roman" w:cs="Times New Roman"/>
          <w:b/>
          <w:bCs/>
          <w:color w:val="000000"/>
          <w:sz w:val="28"/>
          <w:szCs w:val="28"/>
          <w:shd w:val="clear" w:color="auto" w:fill="FFFFFF"/>
          <w:lang w:eastAsia="ru-RU" w:bidi="ru-RU"/>
        </w:rPr>
      </w:pPr>
      <w:r w:rsidRPr="00BD3CCD">
        <w:rPr>
          <w:rFonts w:ascii="Times New Roman" w:eastAsia="Times New Roman" w:hAnsi="Times New Roman" w:cs="Times New Roman"/>
          <w:b/>
          <w:bCs/>
          <w:color w:val="000000"/>
          <w:sz w:val="28"/>
          <w:szCs w:val="28"/>
          <w:shd w:val="clear" w:color="auto" w:fill="FFFFFF"/>
          <w:lang w:eastAsia="ru-RU" w:bidi="ru-RU"/>
        </w:rPr>
        <w:t>Прочие положения</w:t>
      </w:r>
    </w:p>
    <w:p w:rsidR="00BD3CCD" w:rsidRPr="00BD3CCD" w:rsidRDefault="00BD3CCD" w:rsidP="00BD3CCD">
      <w:pPr>
        <w:widowControl w:val="0"/>
        <w:numPr>
          <w:ilvl w:val="0"/>
          <w:numId w:val="22"/>
        </w:numPr>
        <w:tabs>
          <w:tab w:val="left" w:pos="1418"/>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Настоящее Положение вступает в силу </w:t>
      </w:r>
      <w:proofErr w:type="gramStart"/>
      <w:r w:rsidRPr="00BD3CCD">
        <w:rPr>
          <w:rFonts w:ascii="Times New Roman" w:eastAsia="Courier New" w:hAnsi="Times New Roman" w:cs="Times New Roman"/>
          <w:color w:val="000000"/>
          <w:sz w:val="28"/>
          <w:szCs w:val="28"/>
          <w:lang w:eastAsia="ru-RU" w:bidi="ru-RU"/>
        </w:rPr>
        <w:t>с даты</w:t>
      </w:r>
      <w:proofErr w:type="gramEnd"/>
      <w:r w:rsidRPr="00BD3CCD">
        <w:rPr>
          <w:rFonts w:ascii="Times New Roman" w:eastAsia="Courier New" w:hAnsi="Times New Roman" w:cs="Times New Roman"/>
          <w:color w:val="000000"/>
          <w:sz w:val="28"/>
          <w:szCs w:val="28"/>
          <w:lang w:eastAsia="ru-RU" w:bidi="ru-RU"/>
        </w:rPr>
        <w:t xml:space="preserve"> его утверждения.</w:t>
      </w:r>
    </w:p>
    <w:p w:rsidR="00BD3CCD" w:rsidRPr="00BD3CCD" w:rsidRDefault="00BD3CCD" w:rsidP="00BD3CCD">
      <w:pPr>
        <w:widowControl w:val="0"/>
        <w:numPr>
          <w:ilvl w:val="0"/>
          <w:numId w:val="22"/>
        </w:numPr>
        <w:tabs>
          <w:tab w:val="left" w:pos="1418"/>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При необходимости приведения настоящего Положения в соответствие с вновь принятыми законодательными актами, изменения вносятся на основании Приказа заведующего.</w:t>
      </w:r>
    </w:p>
    <w:p w:rsidR="00BD3CCD" w:rsidRPr="00BD3CCD" w:rsidRDefault="00BD3CCD" w:rsidP="00BD3CCD">
      <w:pPr>
        <w:widowControl w:val="0"/>
        <w:numPr>
          <w:ilvl w:val="0"/>
          <w:numId w:val="22"/>
        </w:numPr>
        <w:tabs>
          <w:tab w:val="left" w:pos="1418"/>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Настоящее Положение распространяется на всех воспитанников и родителей (законных представителей) воспитанников  МАДОУ Детский сад № 325, а также работников МАДОУ Детский сад № 325, имеющих доступ и осуществляющих перечень действий с персональными данными воспитанников и родителей (законных представителей) воспитанников.</w:t>
      </w:r>
    </w:p>
    <w:p w:rsidR="00BD3CCD" w:rsidRPr="00BD3CCD" w:rsidRDefault="00BD3CCD" w:rsidP="00BD3CCD">
      <w:pPr>
        <w:widowControl w:val="0"/>
        <w:tabs>
          <w:tab w:val="left" w:pos="1418"/>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Родители (законные представители) воспитанника имеют право ознакомиться с настоящим Положением.</w:t>
      </w:r>
    </w:p>
    <w:p w:rsidR="00BD3CCD" w:rsidRPr="00BD3CCD" w:rsidRDefault="00BD3CCD" w:rsidP="00BD3CCD">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Работники МАДОУ Детский сад № 325 подлежат ознакомлению с данным документом в порядке, предусмотренном Приказом заведующего, под личную подпись.</w:t>
      </w:r>
    </w:p>
    <w:p w:rsidR="00BD3CCD" w:rsidRPr="00BD3CCD" w:rsidRDefault="00BD3CCD" w:rsidP="00BD3CCD">
      <w:pPr>
        <w:widowControl w:val="0"/>
        <w:numPr>
          <w:ilvl w:val="0"/>
          <w:numId w:val="22"/>
        </w:numPr>
        <w:tabs>
          <w:tab w:val="left" w:pos="1418"/>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В обязанности работников, осуществляющих первичный сбор персональных данных воспитанника и родителей (законных представителей) воспитанника, входит получение согласия родителей (законных представителей) воспитанника на обработку своих и персональных данных </w:t>
      </w:r>
      <w:r w:rsidRPr="00BD3CCD">
        <w:rPr>
          <w:rFonts w:ascii="Times New Roman" w:eastAsia="Courier New" w:hAnsi="Times New Roman" w:cs="Times New Roman"/>
          <w:color w:val="000000"/>
          <w:sz w:val="28"/>
          <w:szCs w:val="28"/>
          <w:lang w:eastAsia="ru-RU" w:bidi="ru-RU"/>
        </w:rPr>
        <w:lastRenderedPageBreak/>
        <w:t>воспитанника под личную подпись.</w:t>
      </w:r>
    </w:p>
    <w:p w:rsidR="00BD3CCD" w:rsidRPr="00BD3CCD" w:rsidRDefault="00BD3CCD" w:rsidP="00BD3CCD">
      <w:pPr>
        <w:widowControl w:val="0"/>
        <w:numPr>
          <w:ilvl w:val="0"/>
          <w:numId w:val="22"/>
        </w:numPr>
        <w:tabs>
          <w:tab w:val="left" w:pos="1418"/>
        </w:tabs>
        <w:spacing w:after="0" w:line="240" w:lineRule="auto"/>
        <w:ind w:firstLine="851"/>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 Документы, определяющие политику в отношении обработки персональных данных воспитанников и родителей (законных представителей) воспитанников  размещены на официальном сайте или информационном стенде Учреждения - оператора в течение 10дней после их утверждения.</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t xml:space="preserve">Приложение № 1 к Положению о защите </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t xml:space="preserve">персональных данных  воспитанников и </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t xml:space="preserve">родителей (законных представителей) </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t>воспитанников МАДОУ Детский сад № 325</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t>Утверждено Приказом №___</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t>от «___»________201___г.</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center"/>
        <w:rPr>
          <w:rFonts w:ascii="Times New Roman" w:eastAsia="Courier New" w:hAnsi="Times New Roman" w:cs="Times New Roman"/>
          <w:b/>
          <w:color w:val="000000"/>
          <w:sz w:val="28"/>
          <w:szCs w:val="28"/>
          <w:lang w:eastAsia="ru-RU" w:bidi="ru-RU"/>
        </w:rPr>
      </w:pPr>
      <w:r w:rsidRPr="00BD3CCD">
        <w:rPr>
          <w:rFonts w:ascii="Times New Roman" w:eastAsia="Courier New" w:hAnsi="Times New Roman" w:cs="Times New Roman"/>
          <w:b/>
          <w:color w:val="000000"/>
          <w:sz w:val="28"/>
          <w:szCs w:val="28"/>
          <w:lang w:eastAsia="ru-RU" w:bidi="ru-RU"/>
        </w:rPr>
        <w:t>ПЕРЕЧЕНЬ</w:t>
      </w:r>
    </w:p>
    <w:p w:rsidR="00BD3CCD" w:rsidRPr="00BD3CCD" w:rsidRDefault="00BD3CCD" w:rsidP="00BD3CCD">
      <w:pPr>
        <w:widowControl w:val="0"/>
        <w:tabs>
          <w:tab w:val="left" w:pos="1418"/>
        </w:tabs>
        <w:spacing w:after="0" w:line="240" w:lineRule="auto"/>
        <w:jc w:val="center"/>
        <w:rPr>
          <w:rFonts w:ascii="Times New Roman" w:eastAsia="Courier New" w:hAnsi="Times New Roman" w:cs="Times New Roman"/>
          <w:b/>
          <w:color w:val="000000"/>
          <w:sz w:val="28"/>
          <w:szCs w:val="28"/>
          <w:lang w:eastAsia="ru-RU" w:bidi="ru-RU"/>
        </w:rPr>
      </w:pPr>
      <w:r w:rsidRPr="00BD3CCD">
        <w:rPr>
          <w:rFonts w:ascii="Times New Roman" w:eastAsia="Courier New" w:hAnsi="Times New Roman" w:cs="Times New Roman"/>
          <w:b/>
          <w:color w:val="000000"/>
          <w:sz w:val="28"/>
          <w:szCs w:val="28"/>
          <w:lang w:eastAsia="ru-RU" w:bidi="ru-RU"/>
        </w:rPr>
        <w:t xml:space="preserve">Категорий персональных данных воспитанников и родителей (законных представителей) воспитанников, обрабатываемых </w:t>
      </w:r>
    </w:p>
    <w:p w:rsidR="00BD3CCD" w:rsidRPr="00BD3CCD" w:rsidRDefault="00BD3CCD" w:rsidP="00BD3CCD">
      <w:pPr>
        <w:widowControl w:val="0"/>
        <w:tabs>
          <w:tab w:val="left" w:pos="1418"/>
        </w:tabs>
        <w:spacing w:after="0" w:line="240" w:lineRule="auto"/>
        <w:jc w:val="center"/>
        <w:rPr>
          <w:rFonts w:ascii="Times New Roman" w:eastAsia="Courier New" w:hAnsi="Times New Roman" w:cs="Times New Roman"/>
          <w:b/>
          <w:color w:val="000000"/>
          <w:sz w:val="28"/>
          <w:szCs w:val="28"/>
          <w:lang w:eastAsia="ru-RU" w:bidi="ru-RU"/>
        </w:rPr>
      </w:pPr>
      <w:r w:rsidRPr="00BD3CCD">
        <w:rPr>
          <w:rFonts w:ascii="Times New Roman" w:eastAsia="Courier New" w:hAnsi="Times New Roman" w:cs="Times New Roman"/>
          <w:b/>
          <w:color w:val="000000"/>
          <w:sz w:val="28"/>
          <w:szCs w:val="28"/>
          <w:lang w:eastAsia="ru-RU" w:bidi="ru-RU"/>
        </w:rPr>
        <w:t>в МАДОУ Детский сад № 325</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tbl>
      <w:tblPr>
        <w:tblStyle w:val="a7"/>
        <w:tblW w:w="0" w:type="auto"/>
        <w:tblLook w:val="04A0" w:firstRow="1" w:lastRow="0" w:firstColumn="1" w:lastColumn="0" w:noHBand="0" w:noVBand="1"/>
      </w:tblPr>
      <w:tblGrid>
        <w:gridCol w:w="790"/>
        <w:gridCol w:w="2882"/>
        <w:gridCol w:w="1893"/>
        <w:gridCol w:w="2056"/>
        <w:gridCol w:w="1950"/>
      </w:tblGrid>
      <w:tr w:rsidR="00BD3CCD" w:rsidRPr="00BD3CCD" w:rsidTr="00AB2E16">
        <w:tc>
          <w:tcPr>
            <w:tcW w:w="817" w:type="dxa"/>
          </w:tcPr>
          <w:p w:rsidR="00BD3CCD" w:rsidRPr="00BD3CCD" w:rsidRDefault="00BD3CCD" w:rsidP="00BD3CCD">
            <w:pPr>
              <w:widowControl w:val="0"/>
              <w:tabs>
                <w:tab w:val="left" w:pos="1418"/>
              </w:tabs>
              <w:jc w:val="center"/>
              <w:rPr>
                <w:rFonts w:ascii="Times New Roman" w:eastAsia="Courier New" w:hAnsi="Times New Roman" w:cs="Times New Roman"/>
                <w:b/>
                <w:color w:val="000000"/>
                <w:sz w:val="28"/>
                <w:szCs w:val="28"/>
                <w:lang w:eastAsia="ru-RU" w:bidi="ru-RU"/>
              </w:rPr>
            </w:pPr>
            <w:r w:rsidRPr="00BD3CCD">
              <w:rPr>
                <w:rFonts w:ascii="Times New Roman" w:eastAsia="Courier New" w:hAnsi="Times New Roman" w:cs="Times New Roman"/>
                <w:b/>
                <w:color w:val="000000"/>
                <w:sz w:val="28"/>
                <w:szCs w:val="28"/>
                <w:lang w:eastAsia="ru-RU" w:bidi="ru-RU"/>
              </w:rPr>
              <w:t xml:space="preserve">№ </w:t>
            </w:r>
            <w:proofErr w:type="gramStart"/>
            <w:r w:rsidRPr="00BD3CCD">
              <w:rPr>
                <w:rFonts w:ascii="Times New Roman" w:eastAsia="Courier New" w:hAnsi="Times New Roman" w:cs="Times New Roman"/>
                <w:b/>
                <w:color w:val="000000"/>
                <w:sz w:val="28"/>
                <w:szCs w:val="28"/>
                <w:lang w:eastAsia="ru-RU" w:bidi="ru-RU"/>
              </w:rPr>
              <w:t>п</w:t>
            </w:r>
            <w:proofErr w:type="gramEnd"/>
            <w:r w:rsidRPr="00BD3CCD">
              <w:rPr>
                <w:rFonts w:ascii="Times New Roman" w:eastAsia="Courier New" w:hAnsi="Times New Roman" w:cs="Times New Roman"/>
                <w:b/>
                <w:color w:val="000000"/>
                <w:sz w:val="28"/>
                <w:szCs w:val="28"/>
                <w:lang w:eastAsia="ru-RU" w:bidi="ru-RU"/>
              </w:rPr>
              <w:t>/п</w:t>
            </w:r>
          </w:p>
        </w:tc>
        <w:tc>
          <w:tcPr>
            <w:tcW w:w="2984" w:type="dxa"/>
          </w:tcPr>
          <w:p w:rsidR="00BD3CCD" w:rsidRPr="00BD3CCD" w:rsidRDefault="00BD3CCD" w:rsidP="00BD3CCD">
            <w:pPr>
              <w:widowControl w:val="0"/>
              <w:tabs>
                <w:tab w:val="left" w:pos="1418"/>
              </w:tabs>
              <w:jc w:val="center"/>
              <w:rPr>
                <w:rFonts w:ascii="Times New Roman" w:eastAsia="Courier New" w:hAnsi="Times New Roman" w:cs="Times New Roman"/>
                <w:b/>
                <w:color w:val="000000"/>
                <w:sz w:val="28"/>
                <w:szCs w:val="28"/>
                <w:lang w:eastAsia="ru-RU" w:bidi="ru-RU"/>
              </w:rPr>
            </w:pPr>
            <w:r w:rsidRPr="00BD3CCD">
              <w:rPr>
                <w:rFonts w:ascii="Times New Roman" w:eastAsia="Courier New" w:hAnsi="Times New Roman" w:cs="Times New Roman"/>
                <w:b/>
                <w:color w:val="000000"/>
                <w:sz w:val="28"/>
                <w:szCs w:val="28"/>
                <w:lang w:eastAsia="ru-RU" w:bidi="ru-RU"/>
              </w:rPr>
              <w:t>Основания для обработки</w:t>
            </w:r>
          </w:p>
        </w:tc>
        <w:tc>
          <w:tcPr>
            <w:tcW w:w="1912" w:type="dxa"/>
          </w:tcPr>
          <w:p w:rsidR="00BD3CCD" w:rsidRPr="00BD3CCD" w:rsidRDefault="00BD3CCD" w:rsidP="00BD3CCD">
            <w:pPr>
              <w:widowControl w:val="0"/>
              <w:tabs>
                <w:tab w:val="left" w:pos="1418"/>
              </w:tabs>
              <w:jc w:val="center"/>
              <w:rPr>
                <w:rFonts w:ascii="Times New Roman" w:eastAsia="Courier New" w:hAnsi="Times New Roman" w:cs="Times New Roman"/>
                <w:b/>
                <w:color w:val="000000"/>
                <w:sz w:val="28"/>
                <w:szCs w:val="28"/>
                <w:lang w:eastAsia="ru-RU" w:bidi="ru-RU"/>
              </w:rPr>
            </w:pPr>
            <w:r w:rsidRPr="00BD3CCD">
              <w:rPr>
                <w:rFonts w:ascii="Times New Roman" w:eastAsia="Courier New" w:hAnsi="Times New Roman" w:cs="Times New Roman"/>
                <w:b/>
                <w:color w:val="000000"/>
                <w:sz w:val="28"/>
                <w:szCs w:val="28"/>
                <w:lang w:eastAsia="ru-RU" w:bidi="ru-RU"/>
              </w:rPr>
              <w:t>Содержание сведений</w:t>
            </w:r>
          </w:p>
        </w:tc>
        <w:tc>
          <w:tcPr>
            <w:tcW w:w="1908" w:type="dxa"/>
          </w:tcPr>
          <w:p w:rsidR="00BD3CCD" w:rsidRPr="00BD3CCD" w:rsidRDefault="00BD3CCD" w:rsidP="00BD3CCD">
            <w:pPr>
              <w:widowControl w:val="0"/>
              <w:tabs>
                <w:tab w:val="left" w:pos="1418"/>
              </w:tabs>
              <w:jc w:val="center"/>
              <w:rPr>
                <w:rFonts w:ascii="Times New Roman" w:eastAsia="Courier New" w:hAnsi="Times New Roman" w:cs="Times New Roman"/>
                <w:b/>
                <w:color w:val="000000"/>
                <w:sz w:val="28"/>
                <w:szCs w:val="28"/>
                <w:lang w:eastAsia="ru-RU" w:bidi="ru-RU"/>
              </w:rPr>
            </w:pPr>
            <w:r w:rsidRPr="00BD3CCD">
              <w:rPr>
                <w:rFonts w:ascii="Times New Roman" w:eastAsia="Courier New" w:hAnsi="Times New Roman" w:cs="Times New Roman"/>
                <w:b/>
                <w:color w:val="000000"/>
                <w:sz w:val="28"/>
                <w:szCs w:val="28"/>
                <w:lang w:eastAsia="ru-RU" w:bidi="ru-RU"/>
              </w:rPr>
              <w:t>Категории субъектов</w:t>
            </w:r>
          </w:p>
        </w:tc>
        <w:tc>
          <w:tcPr>
            <w:tcW w:w="1950" w:type="dxa"/>
          </w:tcPr>
          <w:p w:rsidR="00BD3CCD" w:rsidRPr="00BD3CCD" w:rsidRDefault="00BD3CCD" w:rsidP="00BD3CCD">
            <w:pPr>
              <w:widowControl w:val="0"/>
              <w:tabs>
                <w:tab w:val="left" w:pos="1418"/>
              </w:tabs>
              <w:jc w:val="center"/>
              <w:rPr>
                <w:rFonts w:ascii="Times New Roman" w:eastAsia="Courier New" w:hAnsi="Times New Roman" w:cs="Times New Roman"/>
                <w:b/>
                <w:color w:val="000000"/>
                <w:sz w:val="28"/>
                <w:szCs w:val="28"/>
                <w:lang w:eastAsia="ru-RU" w:bidi="ru-RU"/>
              </w:rPr>
            </w:pPr>
            <w:r w:rsidRPr="00BD3CCD">
              <w:rPr>
                <w:rFonts w:ascii="Times New Roman" w:eastAsia="Courier New" w:hAnsi="Times New Roman" w:cs="Times New Roman"/>
                <w:b/>
                <w:color w:val="000000"/>
                <w:sz w:val="28"/>
                <w:szCs w:val="28"/>
                <w:lang w:eastAsia="ru-RU" w:bidi="ru-RU"/>
              </w:rPr>
              <w:t>Срок хранения, условия прекращения обработки</w:t>
            </w:r>
          </w:p>
          <w:p w:rsidR="00BD3CCD" w:rsidRPr="00BD3CCD" w:rsidRDefault="00BD3CCD" w:rsidP="00BD3CCD">
            <w:pPr>
              <w:widowControl w:val="0"/>
              <w:tabs>
                <w:tab w:val="left" w:pos="1418"/>
              </w:tabs>
              <w:jc w:val="center"/>
              <w:rPr>
                <w:rFonts w:ascii="Times New Roman" w:eastAsia="Courier New" w:hAnsi="Times New Roman" w:cs="Times New Roman"/>
                <w:b/>
                <w:color w:val="000000"/>
                <w:sz w:val="28"/>
                <w:szCs w:val="28"/>
                <w:lang w:eastAsia="ru-RU" w:bidi="ru-RU"/>
              </w:rPr>
            </w:pPr>
          </w:p>
        </w:tc>
      </w:tr>
      <w:tr w:rsidR="00BD3CCD" w:rsidRPr="00BD3CCD" w:rsidTr="00AB2E16">
        <w:tc>
          <w:tcPr>
            <w:tcW w:w="817"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1.</w:t>
            </w:r>
          </w:p>
        </w:tc>
        <w:tc>
          <w:tcPr>
            <w:tcW w:w="2984"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1. Устав МАДОУ Детский сад № 325 </w:t>
            </w:r>
          </w:p>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 xml:space="preserve">2. Лицензия на </w:t>
            </w:r>
            <w:proofErr w:type="gramStart"/>
            <w:r w:rsidRPr="00BD3CCD">
              <w:rPr>
                <w:rFonts w:ascii="Times New Roman" w:eastAsia="Courier New" w:hAnsi="Times New Roman" w:cs="Times New Roman"/>
                <w:color w:val="000000"/>
                <w:sz w:val="28"/>
                <w:szCs w:val="28"/>
                <w:lang w:eastAsia="ru-RU" w:bidi="ru-RU"/>
              </w:rPr>
              <w:t>право ведения</w:t>
            </w:r>
            <w:proofErr w:type="gramEnd"/>
            <w:r w:rsidRPr="00BD3CCD">
              <w:rPr>
                <w:rFonts w:ascii="Times New Roman" w:eastAsia="Courier New" w:hAnsi="Times New Roman" w:cs="Times New Roman"/>
                <w:color w:val="000000"/>
                <w:sz w:val="28"/>
                <w:szCs w:val="28"/>
                <w:lang w:eastAsia="ru-RU" w:bidi="ru-RU"/>
              </w:rPr>
              <w:t xml:space="preserve"> образовательной деятельности</w:t>
            </w:r>
          </w:p>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3. Договор с родителем (законным представителем) воспитанника</w:t>
            </w:r>
          </w:p>
        </w:tc>
        <w:tc>
          <w:tcPr>
            <w:tcW w:w="1912"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1908" w:type="dxa"/>
          </w:tcPr>
          <w:p w:rsidR="00BD3CCD" w:rsidRPr="00BD3CCD" w:rsidRDefault="00BD3CCD" w:rsidP="00BD3CCD">
            <w:pPr>
              <w:widowControl w:val="0"/>
              <w:tabs>
                <w:tab w:val="left" w:pos="1418"/>
              </w:tabs>
              <w:jc w:val="center"/>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Воспитанники родители (законные представители) воспитанников</w:t>
            </w:r>
          </w:p>
        </w:tc>
        <w:tc>
          <w:tcPr>
            <w:tcW w:w="1950" w:type="dxa"/>
          </w:tcPr>
          <w:p w:rsidR="00BD3CCD" w:rsidRPr="00BD3CCD" w:rsidRDefault="00BD3CCD" w:rsidP="00BD3CCD">
            <w:pPr>
              <w:widowControl w:val="0"/>
              <w:tabs>
                <w:tab w:val="left" w:pos="1418"/>
              </w:tabs>
              <w:jc w:val="center"/>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В соответствии с приказами по архивному делу.</w:t>
            </w:r>
          </w:p>
        </w:tc>
      </w:tr>
    </w:tbl>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lastRenderedPageBreak/>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Pr>
          <w:rFonts w:ascii="Times New Roman" w:eastAsia="Courier New" w:hAnsi="Times New Roman" w:cs="Times New Roman"/>
          <w:color w:val="000000"/>
          <w:sz w:val="20"/>
          <w:szCs w:val="20"/>
          <w:lang w:eastAsia="ru-RU" w:bidi="ru-RU"/>
        </w:rPr>
        <w:t>Приложение № 2</w:t>
      </w:r>
      <w:r w:rsidRPr="00BD3CCD">
        <w:rPr>
          <w:rFonts w:ascii="Times New Roman" w:eastAsia="Courier New" w:hAnsi="Times New Roman" w:cs="Times New Roman"/>
          <w:color w:val="000000"/>
          <w:sz w:val="20"/>
          <w:szCs w:val="20"/>
          <w:lang w:eastAsia="ru-RU" w:bidi="ru-RU"/>
        </w:rPr>
        <w:t xml:space="preserve"> к Положению о защите </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t xml:space="preserve">персональных данных  воспитанников и </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t xml:space="preserve">родителей (законных представителей) </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t>воспитанников МАДОУ Детский сад № 323</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t>Утверждено Приказом №___</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t>от «___»________201___г.</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center"/>
        <w:rPr>
          <w:rFonts w:ascii="Times New Roman" w:eastAsia="Courier New" w:hAnsi="Times New Roman" w:cs="Times New Roman"/>
          <w:b/>
          <w:color w:val="000000"/>
          <w:sz w:val="28"/>
          <w:szCs w:val="28"/>
          <w:lang w:eastAsia="ru-RU" w:bidi="ru-RU"/>
        </w:rPr>
      </w:pPr>
      <w:r w:rsidRPr="00BD3CCD">
        <w:rPr>
          <w:rFonts w:ascii="Times New Roman" w:eastAsia="Courier New" w:hAnsi="Times New Roman" w:cs="Times New Roman"/>
          <w:b/>
          <w:color w:val="000000"/>
          <w:sz w:val="28"/>
          <w:szCs w:val="28"/>
          <w:lang w:eastAsia="ru-RU" w:bidi="ru-RU"/>
        </w:rPr>
        <w:t xml:space="preserve">Список должностей </w:t>
      </w:r>
    </w:p>
    <w:p w:rsidR="00BD3CCD" w:rsidRPr="00BD3CCD" w:rsidRDefault="00BD3CCD" w:rsidP="00BD3CCD">
      <w:pPr>
        <w:widowControl w:val="0"/>
        <w:tabs>
          <w:tab w:val="left" w:pos="1418"/>
        </w:tabs>
        <w:spacing w:after="0" w:line="240" w:lineRule="auto"/>
        <w:jc w:val="center"/>
        <w:rPr>
          <w:rFonts w:ascii="Times New Roman" w:eastAsia="Courier New" w:hAnsi="Times New Roman" w:cs="Times New Roman"/>
          <w:b/>
          <w:color w:val="000000"/>
          <w:sz w:val="28"/>
          <w:szCs w:val="28"/>
          <w:lang w:eastAsia="ru-RU" w:bidi="ru-RU"/>
        </w:rPr>
      </w:pPr>
      <w:r w:rsidRPr="00BD3CCD">
        <w:rPr>
          <w:rFonts w:ascii="Times New Roman" w:eastAsia="Courier New" w:hAnsi="Times New Roman" w:cs="Times New Roman"/>
          <w:b/>
          <w:color w:val="000000"/>
          <w:sz w:val="28"/>
          <w:szCs w:val="28"/>
          <w:lang w:eastAsia="ru-RU" w:bidi="ru-RU"/>
        </w:rPr>
        <w:t>работников МАДОУ Детский сад № 323, уполномоченных на неавтоматизированную обработку персональных данных воспитанников и родителей (законных представителей) воспитанников</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1. Заведующий.</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2. Заведующий  хозяйством.</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3. Делопроизводитель.</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4. Старший воспитатель.</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5. Воспитатели.</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6. Медицинская сестра.</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7. Педагог-психолог.</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r w:rsidRPr="00BD3CCD">
        <w:rPr>
          <w:rFonts w:ascii="Times New Roman" w:eastAsia="Courier New" w:hAnsi="Times New Roman" w:cs="Times New Roman"/>
          <w:color w:val="000000"/>
          <w:sz w:val="28"/>
          <w:szCs w:val="28"/>
          <w:lang w:eastAsia="ru-RU" w:bidi="ru-RU"/>
        </w:rPr>
        <w:t>8. Учитель-логопед.</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sectPr w:rsidR="00BD3CCD" w:rsidRPr="00BD3CCD" w:rsidSect="00336528">
          <w:footerReference w:type="default" r:id="rId7"/>
          <w:pgSz w:w="11906" w:h="16838"/>
          <w:pgMar w:top="567" w:right="850" w:bottom="1134" w:left="1701" w:header="708" w:footer="708" w:gutter="0"/>
          <w:cols w:space="708"/>
          <w:docGrid w:linePitch="360"/>
        </w:sectPr>
      </w:pPr>
    </w:p>
    <w:p w:rsidR="00BD3CCD" w:rsidRPr="00BD3CCD" w:rsidRDefault="00BD3CCD" w:rsidP="00BD3CCD">
      <w:pPr>
        <w:widowControl w:val="0"/>
        <w:tabs>
          <w:tab w:val="left" w:pos="1418"/>
        </w:tabs>
        <w:spacing w:after="0" w:line="240" w:lineRule="auto"/>
        <w:jc w:val="right"/>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lastRenderedPageBreak/>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t xml:space="preserve">Приложение № 3 к Положению о защите </w:t>
      </w:r>
    </w:p>
    <w:p w:rsidR="00BD3CCD" w:rsidRPr="00BD3CCD" w:rsidRDefault="00BD3CCD" w:rsidP="00BD3CCD">
      <w:pPr>
        <w:widowControl w:val="0"/>
        <w:tabs>
          <w:tab w:val="left" w:pos="1418"/>
        </w:tabs>
        <w:spacing w:after="0" w:line="240" w:lineRule="auto"/>
        <w:jc w:val="right"/>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t xml:space="preserve">персональных данных  воспитанников и </w:t>
      </w:r>
    </w:p>
    <w:p w:rsidR="00BD3CCD" w:rsidRPr="00BD3CCD" w:rsidRDefault="00BD3CCD" w:rsidP="00BD3CCD">
      <w:pPr>
        <w:widowControl w:val="0"/>
        <w:tabs>
          <w:tab w:val="left" w:pos="1418"/>
        </w:tabs>
        <w:spacing w:after="0" w:line="240" w:lineRule="auto"/>
        <w:jc w:val="right"/>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t xml:space="preserve">родителей (законных представителей) </w:t>
      </w:r>
    </w:p>
    <w:p w:rsidR="00BD3CCD" w:rsidRPr="00BD3CCD" w:rsidRDefault="00BD3CCD" w:rsidP="00BD3CCD">
      <w:pPr>
        <w:widowControl w:val="0"/>
        <w:tabs>
          <w:tab w:val="left" w:pos="1418"/>
        </w:tabs>
        <w:spacing w:after="0" w:line="240" w:lineRule="auto"/>
        <w:jc w:val="right"/>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t>воспитанников МАДОУ Детский сад № 325</w:t>
      </w:r>
    </w:p>
    <w:p w:rsidR="00BD3CCD" w:rsidRPr="00BD3CCD" w:rsidRDefault="00BD3CCD" w:rsidP="00BD3CCD">
      <w:pPr>
        <w:widowControl w:val="0"/>
        <w:tabs>
          <w:tab w:val="left" w:pos="1418"/>
        </w:tabs>
        <w:spacing w:after="0" w:line="240" w:lineRule="auto"/>
        <w:jc w:val="right"/>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t>Утверждено Приказом №___</w:t>
      </w:r>
    </w:p>
    <w:p w:rsidR="00BD3CCD" w:rsidRPr="00BD3CCD" w:rsidRDefault="00BD3CCD" w:rsidP="00BD3CCD">
      <w:pPr>
        <w:widowControl w:val="0"/>
        <w:tabs>
          <w:tab w:val="left" w:pos="1418"/>
        </w:tabs>
        <w:spacing w:after="0" w:line="240" w:lineRule="auto"/>
        <w:jc w:val="right"/>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bookmarkStart w:id="12" w:name="_GoBack"/>
      <w:bookmarkEnd w:id="12"/>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r>
      <w:r w:rsidRPr="00BD3CCD">
        <w:rPr>
          <w:rFonts w:ascii="Times New Roman" w:eastAsia="Courier New" w:hAnsi="Times New Roman" w:cs="Times New Roman"/>
          <w:color w:val="000000"/>
          <w:sz w:val="20"/>
          <w:szCs w:val="20"/>
          <w:lang w:eastAsia="ru-RU" w:bidi="ru-RU"/>
        </w:rPr>
        <w:tab/>
        <w:t>от «___»_______________201___г.</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Pr="00BD3CCD" w:rsidRDefault="00BD3CCD" w:rsidP="00BD3CCD">
      <w:pPr>
        <w:widowControl w:val="0"/>
        <w:tabs>
          <w:tab w:val="left" w:pos="1418"/>
        </w:tabs>
        <w:spacing w:after="0" w:line="240" w:lineRule="auto"/>
        <w:jc w:val="center"/>
        <w:rPr>
          <w:rFonts w:ascii="Times New Roman" w:eastAsia="Courier New" w:hAnsi="Times New Roman" w:cs="Times New Roman"/>
          <w:b/>
          <w:color w:val="000000"/>
          <w:sz w:val="28"/>
          <w:szCs w:val="28"/>
          <w:lang w:eastAsia="ru-RU" w:bidi="ru-RU"/>
        </w:rPr>
      </w:pPr>
      <w:r w:rsidRPr="00BD3CCD">
        <w:rPr>
          <w:rFonts w:ascii="Times New Roman" w:eastAsia="Courier New" w:hAnsi="Times New Roman" w:cs="Times New Roman"/>
          <w:b/>
          <w:color w:val="000000"/>
          <w:sz w:val="28"/>
          <w:szCs w:val="28"/>
          <w:lang w:eastAsia="ru-RU" w:bidi="ru-RU"/>
        </w:rPr>
        <w:t>Журнал учета выданных персональных данных воспитанников и родителей (законных представителей) воспитанников МАДОУ Детский сад № 325 по запросам третьих лиц</w:t>
      </w:r>
    </w:p>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tbl>
      <w:tblPr>
        <w:tblStyle w:val="a7"/>
        <w:tblW w:w="0" w:type="auto"/>
        <w:tblInd w:w="-526" w:type="dxa"/>
        <w:tblLook w:val="04A0" w:firstRow="1" w:lastRow="0" w:firstColumn="1" w:lastColumn="0" w:noHBand="0" w:noVBand="1"/>
      </w:tblPr>
      <w:tblGrid>
        <w:gridCol w:w="386"/>
        <w:gridCol w:w="776"/>
        <w:gridCol w:w="891"/>
        <w:gridCol w:w="1027"/>
        <w:gridCol w:w="974"/>
        <w:gridCol w:w="891"/>
        <w:gridCol w:w="1027"/>
        <w:gridCol w:w="974"/>
        <w:gridCol w:w="1057"/>
        <w:gridCol w:w="924"/>
        <w:gridCol w:w="1170"/>
      </w:tblGrid>
      <w:tr w:rsidR="00BD3CCD" w:rsidRPr="00BD3CCD" w:rsidTr="00BD3CCD">
        <w:trPr>
          <w:trHeight w:val="585"/>
        </w:trPr>
        <w:tc>
          <w:tcPr>
            <w:tcW w:w="374" w:type="dxa"/>
            <w:vMerge w:val="restart"/>
          </w:tcPr>
          <w:p w:rsidR="00BD3CCD" w:rsidRPr="00BD3CCD" w:rsidRDefault="00BD3CCD" w:rsidP="00BD3CCD">
            <w:pPr>
              <w:widowControl w:val="0"/>
              <w:tabs>
                <w:tab w:val="left" w:pos="1418"/>
              </w:tabs>
              <w:jc w:val="center"/>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 xml:space="preserve">№ </w:t>
            </w:r>
            <w:proofErr w:type="gramStart"/>
            <w:r w:rsidRPr="00BD3CCD">
              <w:rPr>
                <w:rFonts w:ascii="Times New Roman" w:eastAsia="Courier New" w:hAnsi="Times New Roman" w:cs="Times New Roman"/>
                <w:color w:val="000000"/>
                <w:sz w:val="20"/>
                <w:szCs w:val="20"/>
                <w:lang w:eastAsia="ru-RU" w:bidi="ru-RU"/>
              </w:rPr>
              <w:t>п</w:t>
            </w:r>
            <w:proofErr w:type="gramEnd"/>
            <w:r w:rsidRPr="00BD3CCD">
              <w:rPr>
                <w:rFonts w:ascii="Times New Roman" w:eastAsia="Courier New" w:hAnsi="Times New Roman" w:cs="Times New Roman"/>
                <w:color w:val="000000"/>
                <w:sz w:val="20"/>
                <w:szCs w:val="20"/>
                <w:lang w:eastAsia="ru-RU" w:bidi="ru-RU"/>
              </w:rPr>
              <w:t>/п</w:t>
            </w:r>
          </w:p>
        </w:tc>
        <w:tc>
          <w:tcPr>
            <w:tcW w:w="738" w:type="dxa"/>
            <w:vMerge w:val="restart"/>
          </w:tcPr>
          <w:p w:rsidR="00BD3CCD" w:rsidRPr="00BD3CCD" w:rsidRDefault="00BD3CCD" w:rsidP="00BD3CCD">
            <w:pPr>
              <w:widowControl w:val="0"/>
              <w:tabs>
                <w:tab w:val="left" w:pos="1418"/>
              </w:tabs>
              <w:jc w:val="center"/>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Дата, № и реквизиты запроса</w:t>
            </w:r>
          </w:p>
        </w:tc>
        <w:tc>
          <w:tcPr>
            <w:tcW w:w="845" w:type="dxa"/>
            <w:vMerge w:val="restart"/>
          </w:tcPr>
          <w:p w:rsidR="00BD3CCD" w:rsidRPr="00BD3CCD" w:rsidRDefault="00BD3CCD" w:rsidP="00BD3CCD">
            <w:pPr>
              <w:widowControl w:val="0"/>
              <w:tabs>
                <w:tab w:val="left" w:pos="1418"/>
              </w:tabs>
              <w:jc w:val="center"/>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Дата, форма выдачи информации (письмо, факс т.д.)</w:t>
            </w:r>
          </w:p>
        </w:tc>
        <w:tc>
          <w:tcPr>
            <w:tcW w:w="972" w:type="dxa"/>
            <w:vMerge w:val="restart"/>
          </w:tcPr>
          <w:p w:rsidR="00BD3CCD" w:rsidRPr="00BD3CCD" w:rsidRDefault="00BD3CCD" w:rsidP="00BD3CCD">
            <w:pPr>
              <w:widowControl w:val="0"/>
              <w:tabs>
                <w:tab w:val="left" w:pos="1418"/>
              </w:tabs>
              <w:jc w:val="center"/>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 xml:space="preserve">ФИО воспитанника или родителя (законного представителя) </w:t>
            </w:r>
            <w:proofErr w:type="gramStart"/>
            <w:r w:rsidRPr="00BD3CCD">
              <w:rPr>
                <w:rFonts w:ascii="Times New Roman" w:eastAsia="Courier New" w:hAnsi="Times New Roman" w:cs="Times New Roman"/>
                <w:color w:val="000000"/>
                <w:sz w:val="20"/>
                <w:szCs w:val="20"/>
                <w:lang w:eastAsia="ru-RU" w:bidi="ru-RU"/>
              </w:rPr>
              <w:t>воспитанника</w:t>
            </w:r>
            <w:proofErr w:type="gramEnd"/>
            <w:r w:rsidRPr="00BD3CCD">
              <w:rPr>
                <w:rFonts w:ascii="Times New Roman" w:eastAsia="Courier New" w:hAnsi="Times New Roman" w:cs="Times New Roman"/>
                <w:color w:val="000000"/>
                <w:sz w:val="20"/>
                <w:szCs w:val="20"/>
                <w:lang w:eastAsia="ru-RU" w:bidi="ru-RU"/>
              </w:rPr>
              <w:t xml:space="preserve"> в отношении которого поступил запрос</w:t>
            </w:r>
          </w:p>
        </w:tc>
        <w:tc>
          <w:tcPr>
            <w:tcW w:w="922" w:type="dxa"/>
            <w:vMerge w:val="restart"/>
          </w:tcPr>
          <w:p w:rsidR="00BD3CCD" w:rsidRPr="00BD3CCD" w:rsidRDefault="00BD3CCD" w:rsidP="00BD3CCD">
            <w:pPr>
              <w:widowControl w:val="0"/>
              <w:tabs>
                <w:tab w:val="left" w:pos="1418"/>
              </w:tabs>
              <w:jc w:val="center"/>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Цель обработки персональных данных</w:t>
            </w:r>
          </w:p>
        </w:tc>
        <w:tc>
          <w:tcPr>
            <w:tcW w:w="845" w:type="dxa"/>
            <w:vMerge w:val="restart"/>
          </w:tcPr>
          <w:p w:rsidR="00BD3CCD" w:rsidRPr="00BD3CCD" w:rsidRDefault="00BD3CCD" w:rsidP="00BD3CCD">
            <w:pPr>
              <w:widowControl w:val="0"/>
              <w:tabs>
                <w:tab w:val="left" w:pos="1418"/>
              </w:tabs>
              <w:jc w:val="center"/>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Краткое содержание информации</w:t>
            </w:r>
          </w:p>
        </w:tc>
        <w:tc>
          <w:tcPr>
            <w:tcW w:w="3770" w:type="dxa"/>
            <w:gridSpan w:val="4"/>
          </w:tcPr>
          <w:p w:rsidR="00BD3CCD" w:rsidRPr="00BD3CCD" w:rsidRDefault="00BD3CCD" w:rsidP="00BD3CCD">
            <w:pPr>
              <w:widowControl w:val="0"/>
              <w:tabs>
                <w:tab w:val="left" w:pos="1418"/>
              </w:tabs>
              <w:jc w:val="center"/>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Сведения о согласии субъекта на представление персональных данных по данному запросу</w:t>
            </w:r>
          </w:p>
        </w:tc>
        <w:tc>
          <w:tcPr>
            <w:tcW w:w="1105" w:type="dxa"/>
            <w:vMerge w:val="restart"/>
          </w:tcPr>
          <w:p w:rsidR="00BD3CCD" w:rsidRPr="00BD3CCD" w:rsidRDefault="00BD3CCD" w:rsidP="00BD3CCD">
            <w:pPr>
              <w:widowControl w:val="0"/>
              <w:tabs>
                <w:tab w:val="left" w:pos="1418"/>
              </w:tabs>
              <w:jc w:val="center"/>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ФИО, должность, номер документа, удостоверяющего личность лица, получившего на руки ответ на запрос, подпись в получении</w:t>
            </w:r>
          </w:p>
        </w:tc>
      </w:tr>
      <w:tr w:rsidR="00BD3CCD" w:rsidRPr="00BD3CCD" w:rsidTr="00BD3CCD">
        <w:trPr>
          <w:trHeight w:val="1710"/>
        </w:trPr>
        <w:tc>
          <w:tcPr>
            <w:tcW w:w="374" w:type="dxa"/>
            <w:vMerge/>
          </w:tcPr>
          <w:p w:rsidR="00BD3CCD" w:rsidRPr="00BD3CCD" w:rsidRDefault="00BD3CCD" w:rsidP="00BD3CCD">
            <w:pPr>
              <w:widowControl w:val="0"/>
              <w:tabs>
                <w:tab w:val="left" w:pos="1418"/>
              </w:tabs>
              <w:jc w:val="center"/>
              <w:rPr>
                <w:rFonts w:ascii="Times New Roman" w:eastAsia="Courier New" w:hAnsi="Times New Roman" w:cs="Times New Roman"/>
                <w:color w:val="000000"/>
                <w:sz w:val="20"/>
                <w:szCs w:val="20"/>
                <w:lang w:eastAsia="ru-RU" w:bidi="ru-RU"/>
              </w:rPr>
            </w:pPr>
          </w:p>
        </w:tc>
        <w:tc>
          <w:tcPr>
            <w:tcW w:w="738" w:type="dxa"/>
            <w:vMerge/>
          </w:tcPr>
          <w:p w:rsidR="00BD3CCD" w:rsidRPr="00BD3CCD" w:rsidRDefault="00BD3CCD" w:rsidP="00BD3CCD">
            <w:pPr>
              <w:widowControl w:val="0"/>
              <w:tabs>
                <w:tab w:val="left" w:pos="1418"/>
              </w:tabs>
              <w:jc w:val="center"/>
              <w:rPr>
                <w:rFonts w:ascii="Times New Roman" w:eastAsia="Courier New" w:hAnsi="Times New Roman" w:cs="Times New Roman"/>
                <w:color w:val="000000"/>
                <w:sz w:val="20"/>
                <w:szCs w:val="20"/>
                <w:lang w:eastAsia="ru-RU" w:bidi="ru-RU"/>
              </w:rPr>
            </w:pPr>
          </w:p>
        </w:tc>
        <w:tc>
          <w:tcPr>
            <w:tcW w:w="845" w:type="dxa"/>
            <w:vMerge/>
          </w:tcPr>
          <w:p w:rsidR="00BD3CCD" w:rsidRPr="00BD3CCD" w:rsidRDefault="00BD3CCD" w:rsidP="00BD3CCD">
            <w:pPr>
              <w:widowControl w:val="0"/>
              <w:tabs>
                <w:tab w:val="left" w:pos="1418"/>
              </w:tabs>
              <w:jc w:val="center"/>
              <w:rPr>
                <w:rFonts w:ascii="Times New Roman" w:eastAsia="Courier New" w:hAnsi="Times New Roman" w:cs="Times New Roman"/>
                <w:color w:val="000000"/>
                <w:sz w:val="20"/>
                <w:szCs w:val="20"/>
                <w:lang w:eastAsia="ru-RU" w:bidi="ru-RU"/>
              </w:rPr>
            </w:pPr>
          </w:p>
        </w:tc>
        <w:tc>
          <w:tcPr>
            <w:tcW w:w="972" w:type="dxa"/>
            <w:vMerge/>
          </w:tcPr>
          <w:p w:rsidR="00BD3CCD" w:rsidRPr="00BD3CCD" w:rsidRDefault="00BD3CCD" w:rsidP="00BD3CCD">
            <w:pPr>
              <w:widowControl w:val="0"/>
              <w:tabs>
                <w:tab w:val="left" w:pos="1418"/>
              </w:tabs>
              <w:jc w:val="center"/>
              <w:rPr>
                <w:rFonts w:ascii="Times New Roman" w:eastAsia="Courier New" w:hAnsi="Times New Roman" w:cs="Times New Roman"/>
                <w:color w:val="000000"/>
                <w:sz w:val="20"/>
                <w:szCs w:val="20"/>
                <w:lang w:eastAsia="ru-RU" w:bidi="ru-RU"/>
              </w:rPr>
            </w:pPr>
          </w:p>
        </w:tc>
        <w:tc>
          <w:tcPr>
            <w:tcW w:w="922" w:type="dxa"/>
            <w:vMerge/>
          </w:tcPr>
          <w:p w:rsidR="00BD3CCD" w:rsidRPr="00BD3CCD" w:rsidRDefault="00BD3CCD" w:rsidP="00BD3CCD">
            <w:pPr>
              <w:widowControl w:val="0"/>
              <w:tabs>
                <w:tab w:val="left" w:pos="1418"/>
              </w:tabs>
              <w:jc w:val="center"/>
              <w:rPr>
                <w:rFonts w:ascii="Times New Roman" w:eastAsia="Courier New" w:hAnsi="Times New Roman" w:cs="Times New Roman"/>
                <w:color w:val="000000"/>
                <w:sz w:val="20"/>
                <w:szCs w:val="20"/>
                <w:lang w:eastAsia="ru-RU" w:bidi="ru-RU"/>
              </w:rPr>
            </w:pPr>
          </w:p>
        </w:tc>
        <w:tc>
          <w:tcPr>
            <w:tcW w:w="845" w:type="dxa"/>
            <w:vMerge/>
          </w:tcPr>
          <w:p w:rsidR="00BD3CCD" w:rsidRPr="00BD3CCD" w:rsidRDefault="00BD3CCD" w:rsidP="00BD3CCD">
            <w:pPr>
              <w:widowControl w:val="0"/>
              <w:tabs>
                <w:tab w:val="left" w:pos="1418"/>
              </w:tabs>
              <w:jc w:val="center"/>
              <w:rPr>
                <w:rFonts w:ascii="Times New Roman" w:eastAsia="Courier New" w:hAnsi="Times New Roman" w:cs="Times New Roman"/>
                <w:color w:val="000000"/>
                <w:sz w:val="20"/>
                <w:szCs w:val="20"/>
                <w:lang w:eastAsia="ru-RU" w:bidi="ru-RU"/>
              </w:rPr>
            </w:pPr>
          </w:p>
        </w:tc>
        <w:tc>
          <w:tcPr>
            <w:tcW w:w="972" w:type="dxa"/>
          </w:tcPr>
          <w:p w:rsidR="00BD3CCD" w:rsidRPr="00BD3CCD" w:rsidRDefault="00BD3CCD" w:rsidP="00BD3CCD">
            <w:pPr>
              <w:widowControl w:val="0"/>
              <w:tabs>
                <w:tab w:val="left" w:pos="1418"/>
              </w:tabs>
              <w:jc w:val="center"/>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Дата, № согласия родителя (законного представителя) воспитанника, в отношении которого поступил запрос</w:t>
            </w:r>
          </w:p>
        </w:tc>
        <w:tc>
          <w:tcPr>
            <w:tcW w:w="922" w:type="dxa"/>
          </w:tcPr>
          <w:p w:rsidR="00BD3CCD" w:rsidRPr="00BD3CCD" w:rsidRDefault="00BD3CCD" w:rsidP="00BD3CCD">
            <w:pPr>
              <w:widowControl w:val="0"/>
              <w:tabs>
                <w:tab w:val="left" w:pos="1418"/>
              </w:tabs>
              <w:jc w:val="center"/>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Перечень персональных данных, на обработку которых дается согласие, срок его действия и порядок отзыва</w:t>
            </w:r>
          </w:p>
        </w:tc>
        <w:tc>
          <w:tcPr>
            <w:tcW w:w="1000" w:type="dxa"/>
          </w:tcPr>
          <w:p w:rsidR="00BD3CCD" w:rsidRPr="00BD3CCD" w:rsidRDefault="00BD3CCD" w:rsidP="00BD3CCD">
            <w:pPr>
              <w:widowControl w:val="0"/>
              <w:tabs>
                <w:tab w:val="left" w:pos="1418"/>
              </w:tabs>
              <w:jc w:val="center"/>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Перечень действий с персональными данными, на совершение которых дается согласие</w:t>
            </w:r>
          </w:p>
        </w:tc>
        <w:tc>
          <w:tcPr>
            <w:tcW w:w="876" w:type="dxa"/>
          </w:tcPr>
          <w:p w:rsidR="00BD3CCD" w:rsidRPr="00BD3CCD" w:rsidRDefault="00BD3CCD" w:rsidP="00BD3CCD">
            <w:pPr>
              <w:widowControl w:val="0"/>
              <w:tabs>
                <w:tab w:val="left" w:pos="1418"/>
              </w:tabs>
              <w:jc w:val="center"/>
              <w:rPr>
                <w:rFonts w:ascii="Times New Roman" w:eastAsia="Courier New" w:hAnsi="Times New Roman" w:cs="Times New Roman"/>
                <w:color w:val="000000"/>
                <w:sz w:val="20"/>
                <w:szCs w:val="20"/>
                <w:lang w:eastAsia="ru-RU" w:bidi="ru-RU"/>
              </w:rPr>
            </w:pPr>
            <w:r w:rsidRPr="00BD3CCD">
              <w:rPr>
                <w:rFonts w:ascii="Times New Roman" w:eastAsia="Courier New" w:hAnsi="Times New Roman" w:cs="Times New Roman"/>
                <w:color w:val="000000"/>
                <w:sz w:val="20"/>
                <w:szCs w:val="20"/>
                <w:lang w:eastAsia="ru-RU" w:bidi="ru-RU"/>
              </w:rPr>
              <w:t>ФИО, должность работника, получившего согласие, подпись</w:t>
            </w:r>
          </w:p>
        </w:tc>
        <w:tc>
          <w:tcPr>
            <w:tcW w:w="1105" w:type="dxa"/>
            <w:vMerge/>
          </w:tcPr>
          <w:p w:rsidR="00BD3CCD" w:rsidRPr="00BD3CCD" w:rsidRDefault="00BD3CCD" w:rsidP="00BD3CCD">
            <w:pPr>
              <w:widowControl w:val="0"/>
              <w:tabs>
                <w:tab w:val="left" w:pos="1418"/>
              </w:tabs>
              <w:jc w:val="center"/>
              <w:rPr>
                <w:rFonts w:ascii="Times New Roman" w:eastAsia="Courier New" w:hAnsi="Times New Roman" w:cs="Times New Roman"/>
                <w:color w:val="000000"/>
                <w:sz w:val="20"/>
                <w:szCs w:val="20"/>
                <w:lang w:eastAsia="ru-RU" w:bidi="ru-RU"/>
              </w:rPr>
            </w:pPr>
          </w:p>
        </w:tc>
      </w:tr>
      <w:tr w:rsidR="00BD3CCD" w:rsidRPr="00BD3CCD" w:rsidTr="00BD3CCD">
        <w:tc>
          <w:tcPr>
            <w:tcW w:w="374" w:type="dxa"/>
          </w:tcPr>
          <w:p w:rsidR="00BD3CCD" w:rsidRPr="00BD3CCD" w:rsidRDefault="00BD3CCD" w:rsidP="00BD3CCD">
            <w:pPr>
              <w:widowControl w:val="0"/>
              <w:tabs>
                <w:tab w:val="left" w:pos="1418"/>
              </w:tabs>
              <w:jc w:val="center"/>
              <w:rPr>
                <w:rFonts w:ascii="Times New Roman" w:eastAsia="Courier New" w:hAnsi="Times New Roman" w:cs="Times New Roman"/>
                <w:color w:val="000000"/>
                <w:sz w:val="28"/>
                <w:szCs w:val="28"/>
                <w:lang w:eastAsia="ru-RU" w:bidi="ru-RU"/>
              </w:rPr>
            </w:pPr>
          </w:p>
        </w:tc>
        <w:tc>
          <w:tcPr>
            <w:tcW w:w="738" w:type="dxa"/>
          </w:tcPr>
          <w:p w:rsidR="00BD3CCD" w:rsidRPr="00BD3CCD" w:rsidRDefault="00BD3CCD" w:rsidP="00BD3CCD">
            <w:pPr>
              <w:widowControl w:val="0"/>
              <w:tabs>
                <w:tab w:val="left" w:pos="1418"/>
              </w:tabs>
              <w:jc w:val="center"/>
              <w:rPr>
                <w:rFonts w:ascii="Times New Roman" w:eastAsia="Courier New" w:hAnsi="Times New Roman" w:cs="Times New Roman"/>
                <w:color w:val="000000"/>
                <w:sz w:val="28"/>
                <w:szCs w:val="28"/>
                <w:lang w:eastAsia="ru-RU" w:bidi="ru-RU"/>
              </w:rPr>
            </w:pPr>
          </w:p>
        </w:tc>
        <w:tc>
          <w:tcPr>
            <w:tcW w:w="845" w:type="dxa"/>
          </w:tcPr>
          <w:p w:rsidR="00BD3CCD" w:rsidRPr="00BD3CCD" w:rsidRDefault="00BD3CCD" w:rsidP="00BD3CCD">
            <w:pPr>
              <w:widowControl w:val="0"/>
              <w:tabs>
                <w:tab w:val="left" w:pos="1418"/>
              </w:tabs>
              <w:jc w:val="center"/>
              <w:rPr>
                <w:rFonts w:ascii="Times New Roman" w:eastAsia="Courier New" w:hAnsi="Times New Roman" w:cs="Times New Roman"/>
                <w:color w:val="000000"/>
                <w:sz w:val="28"/>
                <w:szCs w:val="28"/>
                <w:lang w:eastAsia="ru-RU" w:bidi="ru-RU"/>
              </w:rPr>
            </w:pPr>
          </w:p>
        </w:tc>
        <w:tc>
          <w:tcPr>
            <w:tcW w:w="972" w:type="dxa"/>
          </w:tcPr>
          <w:p w:rsidR="00BD3CCD" w:rsidRPr="00BD3CCD" w:rsidRDefault="00BD3CCD" w:rsidP="00BD3CCD">
            <w:pPr>
              <w:widowControl w:val="0"/>
              <w:tabs>
                <w:tab w:val="left" w:pos="1418"/>
              </w:tabs>
              <w:jc w:val="center"/>
              <w:rPr>
                <w:rFonts w:ascii="Times New Roman" w:eastAsia="Courier New" w:hAnsi="Times New Roman" w:cs="Times New Roman"/>
                <w:color w:val="000000"/>
                <w:sz w:val="28"/>
                <w:szCs w:val="28"/>
                <w:lang w:eastAsia="ru-RU" w:bidi="ru-RU"/>
              </w:rPr>
            </w:pPr>
          </w:p>
        </w:tc>
        <w:tc>
          <w:tcPr>
            <w:tcW w:w="922" w:type="dxa"/>
          </w:tcPr>
          <w:p w:rsidR="00BD3CCD" w:rsidRPr="00BD3CCD" w:rsidRDefault="00BD3CCD" w:rsidP="00BD3CCD">
            <w:pPr>
              <w:widowControl w:val="0"/>
              <w:tabs>
                <w:tab w:val="left" w:pos="1418"/>
              </w:tabs>
              <w:jc w:val="center"/>
              <w:rPr>
                <w:rFonts w:ascii="Times New Roman" w:eastAsia="Courier New" w:hAnsi="Times New Roman" w:cs="Times New Roman"/>
                <w:color w:val="000000"/>
                <w:sz w:val="28"/>
                <w:szCs w:val="28"/>
                <w:lang w:eastAsia="ru-RU" w:bidi="ru-RU"/>
              </w:rPr>
            </w:pPr>
          </w:p>
        </w:tc>
        <w:tc>
          <w:tcPr>
            <w:tcW w:w="845" w:type="dxa"/>
          </w:tcPr>
          <w:p w:rsidR="00BD3CCD" w:rsidRPr="00BD3CCD" w:rsidRDefault="00BD3CCD" w:rsidP="00BD3CCD">
            <w:pPr>
              <w:widowControl w:val="0"/>
              <w:tabs>
                <w:tab w:val="left" w:pos="1418"/>
              </w:tabs>
              <w:jc w:val="center"/>
              <w:rPr>
                <w:rFonts w:ascii="Times New Roman" w:eastAsia="Courier New" w:hAnsi="Times New Roman" w:cs="Times New Roman"/>
                <w:color w:val="000000"/>
                <w:sz w:val="28"/>
                <w:szCs w:val="28"/>
                <w:lang w:eastAsia="ru-RU" w:bidi="ru-RU"/>
              </w:rPr>
            </w:pPr>
          </w:p>
        </w:tc>
        <w:tc>
          <w:tcPr>
            <w:tcW w:w="972" w:type="dxa"/>
          </w:tcPr>
          <w:p w:rsidR="00BD3CCD" w:rsidRPr="00BD3CCD" w:rsidRDefault="00BD3CCD" w:rsidP="00BD3CCD">
            <w:pPr>
              <w:widowControl w:val="0"/>
              <w:tabs>
                <w:tab w:val="left" w:pos="1418"/>
              </w:tabs>
              <w:jc w:val="center"/>
              <w:rPr>
                <w:rFonts w:ascii="Times New Roman" w:eastAsia="Courier New" w:hAnsi="Times New Roman" w:cs="Times New Roman"/>
                <w:color w:val="000000"/>
                <w:sz w:val="28"/>
                <w:szCs w:val="28"/>
                <w:lang w:eastAsia="ru-RU" w:bidi="ru-RU"/>
              </w:rPr>
            </w:pPr>
          </w:p>
        </w:tc>
        <w:tc>
          <w:tcPr>
            <w:tcW w:w="922" w:type="dxa"/>
          </w:tcPr>
          <w:p w:rsidR="00BD3CCD" w:rsidRPr="00BD3CCD" w:rsidRDefault="00BD3CCD" w:rsidP="00BD3CCD">
            <w:pPr>
              <w:widowControl w:val="0"/>
              <w:tabs>
                <w:tab w:val="left" w:pos="1418"/>
              </w:tabs>
              <w:jc w:val="center"/>
              <w:rPr>
                <w:rFonts w:ascii="Times New Roman" w:eastAsia="Courier New" w:hAnsi="Times New Roman" w:cs="Times New Roman"/>
                <w:color w:val="000000"/>
                <w:sz w:val="28"/>
                <w:szCs w:val="28"/>
                <w:lang w:eastAsia="ru-RU" w:bidi="ru-RU"/>
              </w:rPr>
            </w:pPr>
          </w:p>
        </w:tc>
        <w:tc>
          <w:tcPr>
            <w:tcW w:w="1000" w:type="dxa"/>
          </w:tcPr>
          <w:p w:rsidR="00BD3CCD" w:rsidRPr="00BD3CCD" w:rsidRDefault="00BD3CCD" w:rsidP="00BD3CCD">
            <w:pPr>
              <w:widowControl w:val="0"/>
              <w:tabs>
                <w:tab w:val="left" w:pos="1418"/>
              </w:tabs>
              <w:jc w:val="center"/>
              <w:rPr>
                <w:rFonts w:ascii="Times New Roman" w:eastAsia="Courier New" w:hAnsi="Times New Roman" w:cs="Times New Roman"/>
                <w:color w:val="000000"/>
                <w:sz w:val="28"/>
                <w:szCs w:val="28"/>
                <w:lang w:eastAsia="ru-RU" w:bidi="ru-RU"/>
              </w:rPr>
            </w:pPr>
          </w:p>
        </w:tc>
        <w:tc>
          <w:tcPr>
            <w:tcW w:w="876" w:type="dxa"/>
          </w:tcPr>
          <w:p w:rsidR="00BD3CCD" w:rsidRPr="00BD3CCD" w:rsidRDefault="00BD3CCD" w:rsidP="00BD3CCD">
            <w:pPr>
              <w:widowControl w:val="0"/>
              <w:tabs>
                <w:tab w:val="left" w:pos="1418"/>
              </w:tabs>
              <w:jc w:val="center"/>
              <w:rPr>
                <w:rFonts w:ascii="Times New Roman" w:eastAsia="Courier New" w:hAnsi="Times New Roman" w:cs="Times New Roman"/>
                <w:color w:val="000000"/>
                <w:sz w:val="28"/>
                <w:szCs w:val="28"/>
                <w:lang w:eastAsia="ru-RU" w:bidi="ru-RU"/>
              </w:rPr>
            </w:pPr>
          </w:p>
        </w:tc>
        <w:tc>
          <w:tcPr>
            <w:tcW w:w="1105" w:type="dxa"/>
          </w:tcPr>
          <w:p w:rsidR="00BD3CCD" w:rsidRPr="00BD3CCD" w:rsidRDefault="00BD3CCD" w:rsidP="00BD3CCD">
            <w:pPr>
              <w:widowControl w:val="0"/>
              <w:tabs>
                <w:tab w:val="left" w:pos="1418"/>
              </w:tabs>
              <w:jc w:val="center"/>
              <w:rPr>
                <w:rFonts w:ascii="Times New Roman" w:eastAsia="Courier New" w:hAnsi="Times New Roman" w:cs="Times New Roman"/>
                <w:color w:val="000000"/>
                <w:sz w:val="28"/>
                <w:szCs w:val="28"/>
                <w:lang w:eastAsia="ru-RU" w:bidi="ru-RU"/>
              </w:rPr>
            </w:pPr>
          </w:p>
        </w:tc>
      </w:tr>
      <w:tr w:rsidR="00BD3CCD" w:rsidRPr="00BD3CCD" w:rsidTr="00BD3CCD">
        <w:tc>
          <w:tcPr>
            <w:tcW w:w="374"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738"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845"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972"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922"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845"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972"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922"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1000"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876"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1105"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r>
      <w:tr w:rsidR="00BD3CCD" w:rsidRPr="00BD3CCD" w:rsidTr="00BD3CCD">
        <w:tc>
          <w:tcPr>
            <w:tcW w:w="374"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738"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845"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972"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922"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845"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972"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922"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1000"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876"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1105"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r>
      <w:tr w:rsidR="00BD3CCD" w:rsidRPr="00BD3CCD" w:rsidTr="00BD3CCD">
        <w:tc>
          <w:tcPr>
            <w:tcW w:w="374"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738"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845"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972"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922"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845"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972"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922"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1000"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876"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c>
          <w:tcPr>
            <w:tcW w:w="1105" w:type="dxa"/>
          </w:tcPr>
          <w:p w:rsidR="00BD3CCD" w:rsidRPr="00BD3CCD" w:rsidRDefault="00BD3CCD" w:rsidP="00BD3CCD">
            <w:pPr>
              <w:widowControl w:val="0"/>
              <w:tabs>
                <w:tab w:val="left" w:pos="1418"/>
              </w:tabs>
              <w:jc w:val="both"/>
              <w:rPr>
                <w:rFonts w:ascii="Times New Roman" w:eastAsia="Courier New" w:hAnsi="Times New Roman" w:cs="Times New Roman"/>
                <w:color w:val="000000"/>
                <w:sz w:val="28"/>
                <w:szCs w:val="28"/>
                <w:lang w:eastAsia="ru-RU" w:bidi="ru-RU"/>
              </w:rPr>
            </w:pPr>
          </w:p>
        </w:tc>
      </w:tr>
    </w:tbl>
    <w:p w:rsidR="00BD3CCD" w:rsidRPr="00BD3CCD" w:rsidRDefault="00BD3CCD" w:rsidP="00BD3CCD">
      <w:pPr>
        <w:widowControl w:val="0"/>
        <w:tabs>
          <w:tab w:val="left" w:pos="1418"/>
        </w:tabs>
        <w:spacing w:after="0" w:line="240" w:lineRule="auto"/>
        <w:jc w:val="both"/>
        <w:rPr>
          <w:rFonts w:ascii="Times New Roman" w:eastAsia="Courier New" w:hAnsi="Times New Roman" w:cs="Times New Roman"/>
          <w:color w:val="000000"/>
          <w:sz w:val="28"/>
          <w:szCs w:val="28"/>
          <w:lang w:eastAsia="ru-RU" w:bidi="ru-RU"/>
        </w:rPr>
      </w:pPr>
    </w:p>
    <w:p w:rsidR="00BD3CCD" w:rsidRDefault="00BD3CCD"/>
    <w:sectPr w:rsidR="00BD3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409040"/>
      <w:docPartObj>
        <w:docPartGallery w:val="Page Numbers (Bottom of Page)"/>
        <w:docPartUnique/>
      </w:docPartObj>
    </w:sdtPr>
    <w:sdtEndPr/>
    <w:sdtContent>
      <w:p w:rsidR="00415B02" w:rsidRDefault="00BD3CCD">
        <w:pPr>
          <w:pStyle w:val="a5"/>
          <w:jc w:val="right"/>
        </w:pPr>
        <w:r>
          <w:fldChar w:fldCharType="begin"/>
        </w:r>
        <w:r>
          <w:instrText>PAGE   \* MERGEFORMAT</w:instrText>
        </w:r>
        <w:r>
          <w:fldChar w:fldCharType="separate"/>
        </w:r>
        <w:r>
          <w:rPr>
            <w:noProof/>
          </w:rPr>
          <w:t>24</w:t>
        </w:r>
        <w:r>
          <w:fldChar w:fldCharType="end"/>
        </w:r>
      </w:p>
    </w:sdtContent>
  </w:sdt>
  <w:p w:rsidR="00415B02" w:rsidRDefault="00BD3CCD">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BDE"/>
    <w:multiLevelType w:val="multilevel"/>
    <w:tmpl w:val="B136F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C15E3"/>
    <w:multiLevelType w:val="multilevel"/>
    <w:tmpl w:val="39EC9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54BCE"/>
    <w:multiLevelType w:val="multilevel"/>
    <w:tmpl w:val="0F708C62"/>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720669"/>
    <w:multiLevelType w:val="multilevel"/>
    <w:tmpl w:val="22AA594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815A53"/>
    <w:multiLevelType w:val="multilevel"/>
    <w:tmpl w:val="4A18D64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340EB0"/>
    <w:multiLevelType w:val="multilevel"/>
    <w:tmpl w:val="4C9C68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B528ED"/>
    <w:multiLevelType w:val="multilevel"/>
    <w:tmpl w:val="F1F01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2547D9"/>
    <w:multiLevelType w:val="multilevel"/>
    <w:tmpl w:val="F886E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F744EA"/>
    <w:multiLevelType w:val="multilevel"/>
    <w:tmpl w:val="818C4C2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6473E5"/>
    <w:multiLevelType w:val="multilevel"/>
    <w:tmpl w:val="A3FEDC2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7170FA"/>
    <w:multiLevelType w:val="multilevel"/>
    <w:tmpl w:val="E9A06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C5447B"/>
    <w:multiLevelType w:val="multilevel"/>
    <w:tmpl w:val="B346F4A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38685D"/>
    <w:multiLevelType w:val="hybridMultilevel"/>
    <w:tmpl w:val="08CE01F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046CB4"/>
    <w:multiLevelType w:val="multilevel"/>
    <w:tmpl w:val="A7423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D62AB2"/>
    <w:multiLevelType w:val="multilevel"/>
    <w:tmpl w:val="6EEC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F14C67"/>
    <w:multiLevelType w:val="multilevel"/>
    <w:tmpl w:val="F53A4C3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4149F0"/>
    <w:multiLevelType w:val="hybridMultilevel"/>
    <w:tmpl w:val="FC6085C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2E2DA5"/>
    <w:multiLevelType w:val="multilevel"/>
    <w:tmpl w:val="8AB8236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464C95"/>
    <w:multiLevelType w:val="multilevel"/>
    <w:tmpl w:val="036A3E5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363042"/>
    <w:multiLevelType w:val="multilevel"/>
    <w:tmpl w:val="C00CF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8963F5"/>
    <w:multiLevelType w:val="multilevel"/>
    <w:tmpl w:val="D6261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414116"/>
    <w:multiLevelType w:val="multilevel"/>
    <w:tmpl w:val="0C80FC8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A84C13"/>
    <w:multiLevelType w:val="multilevel"/>
    <w:tmpl w:val="D55A70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5D3C9B"/>
    <w:multiLevelType w:val="multilevel"/>
    <w:tmpl w:val="3F84224A"/>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0"/>
  </w:num>
  <w:num w:numId="3">
    <w:abstractNumId w:val="5"/>
  </w:num>
  <w:num w:numId="4">
    <w:abstractNumId w:val="13"/>
  </w:num>
  <w:num w:numId="5">
    <w:abstractNumId w:val="19"/>
  </w:num>
  <w:num w:numId="6">
    <w:abstractNumId w:val="3"/>
  </w:num>
  <w:num w:numId="7">
    <w:abstractNumId w:val="0"/>
  </w:num>
  <w:num w:numId="8">
    <w:abstractNumId w:val="6"/>
  </w:num>
  <w:num w:numId="9">
    <w:abstractNumId w:val="15"/>
  </w:num>
  <w:num w:numId="10">
    <w:abstractNumId w:val="11"/>
  </w:num>
  <w:num w:numId="11">
    <w:abstractNumId w:val="1"/>
  </w:num>
  <w:num w:numId="12">
    <w:abstractNumId w:val="23"/>
  </w:num>
  <w:num w:numId="13">
    <w:abstractNumId w:val="7"/>
  </w:num>
  <w:num w:numId="14">
    <w:abstractNumId w:val="2"/>
  </w:num>
  <w:num w:numId="15">
    <w:abstractNumId w:val="8"/>
  </w:num>
  <w:num w:numId="16">
    <w:abstractNumId w:val="14"/>
  </w:num>
  <w:num w:numId="17">
    <w:abstractNumId w:val="21"/>
  </w:num>
  <w:num w:numId="18">
    <w:abstractNumId w:val="17"/>
  </w:num>
  <w:num w:numId="19">
    <w:abstractNumId w:val="10"/>
  </w:num>
  <w:num w:numId="20">
    <w:abstractNumId w:val="4"/>
  </w:num>
  <w:num w:numId="21">
    <w:abstractNumId w:val="18"/>
  </w:num>
  <w:num w:numId="22">
    <w:abstractNumId w:val="9"/>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45"/>
    <w:rsid w:val="006F2B45"/>
    <w:rsid w:val="00AA73A7"/>
    <w:rsid w:val="00BD3CCD"/>
    <w:rsid w:val="00CA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3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3A7"/>
    <w:rPr>
      <w:rFonts w:ascii="Tahoma" w:hAnsi="Tahoma" w:cs="Tahoma"/>
      <w:sz w:val="16"/>
      <w:szCs w:val="16"/>
    </w:rPr>
  </w:style>
  <w:style w:type="paragraph" w:styleId="a5">
    <w:name w:val="footer"/>
    <w:basedOn w:val="a"/>
    <w:link w:val="a6"/>
    <w:uiPriority w:val="99"/>
    <w:unhideWhenUsed/>
    <w:rsid w:val="00BD3CCD"/>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6">
    <w:name w:val="Нижний колонтитул Знак"/>
    <w:basedOn w:val="a0"/>
    <w:link w:val="a5"/>
    <w:uiPriority w:val="99"/>
    <w:rsid w:val="00BD3CCD"/>
    <w:rPr>
      <w:rFonts w:ascii="Courier New" w:eastAsia="Courier New" w:hAnsi="Courier New" w:cs="Courier New"/>
      <w:color w:val="000000"/>
      <w:sz w:val="24"/>
      <w:szCs w:val="24"/>
      <w:lang w:eastAsia="ru-RU" w:bidi="ru-RU"/>
    </w:rPr>
  </w:style>
  <w:style w:type="table" w:styleId="a7">
    <w:name w:val="Table Grid"/>
    <w:basedOn w:val="a1"/>
    <w:uiPriority w:val="59"/>
    <w:rsid w:val="00BD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3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3A7"/>
    <w:rPr>
      <w:rFonts w:ascii="Tahoma" w:hAnsi="Tahoma" w:cs="Tahoma"/>
      <w:sz w:val="16"/>
      <w:szCs w:val="16"/>
    </w:rPr>
  </w:style>
  <w:style w:type="paragraph" w:styleId="a5">
    <w:name w:val="footer"/>
    <w:basedOn w:val="a"/>
    <w:link w:val="a6"/>
    <w:uiPriority w:val="99"/>
    <w:unhideWhenUsed/>
    <w:rsid w:val="00BD3CCD"/>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6">
    <w:name w:val="Нижний колонтитул Знак"/>
    <w:basedOn w:val="a0"/>
    <w:link w:val="a5"/>
    <w:uiPriority w:val="99"/>
    <w:rsid w:val="00BD3CCD"/>
    <w:rPr>
      <w:rFonts w:ascii="Courier New" w:eastAsia="Courier New" w:hAnsi="Courier New" w:cs="Courier New"/>
      <w:color w:val="000000"/>
      <w:sz w:val="24"/>
      <w:szCs w:val="24"/>
      <w:lang w:eastAsia="ru-RU" w:bidi="ru-RU"/>
    </w:rPr>
  </w:style>
  <w:style w:type="table" w:styleId="a7">
    <w:name w:val="Table Grid"/>
    <w:basedOn w:val="a1"/>
    <w:uiPriority w:val="59"/>
    <w:rsid w:val="00BD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7749</Words>
  <Characters>44170</Characters>
  <Application>Microsoft Office Word</Application>
  <DocSecurity>0</DocSecurity>
  <Lines>368</Lines>
  <Paragraphs>103</Paragraphs>
  <ScaleCrop>false</ScaleCrop>
  <Company>diakov.net</Company>
  <LinksUpToDate>false</LinksUpToDate>
  <CharactersWithSpaces>51816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2018-06-22T09:51:00Z</dcterms:created>
  <dcterms:modified xsi:type="dcterms:W3CDTF">2018-06-22T10:15:00Z</dcterms:modified>
</cp:coreProperties>
</file>